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hint="eastAsia" w:ascii="Verdana" w:hAnsi="Verdana"/>
          <w:color w:val="000000" w:themeColor="text1"/>
          <w:sz w:val="52"/>
          <w:szCs w:val="52"/>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ascii="Verdana" w:hAnsi="Verdana"/>
          <w:color w:val="000000" w:themeColor="text1"/>
          <w:sz w:val="52"/>
          <w:szCs w:val="52"/>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default" w:ascii="Times New Roman" w:hAnsi="Times New Roman" w:cs="Times New Roman"/>
          <w:color w:val="000000" w:themeColor="text1"/>
          <w:sz w:val="44"/>
          <w:szCs w:val="44"/>
          <w:lang w:val="en-US" w:eastAsia="zh-CN"/>
          <w14:textFill>
            <w14:solidFill>
              <w14:schemeClr w14:val="tx1"/>
            </w14:solidFill>
          </w14:textFill>
        </w:rPr>
      </w:pPr>
      <w:r>
        <w:rPr>
          <w:rFonts w:hint="default" w:ascii="Times New Roman" w:hAnsi="Times New Roman" w:cs="Times New Roman"/>
          <w:color w:val="000000" w:themeColor="text1"/>
          <w:sz w:val="44"/>
          <w:szCs w:val="44"/>
          <w:lang w:val="en-US" w:eastAsia="zh-CN"/>
          <w14:textFill>
            <w14:solidFill>
              <w14:schemeClr w14:val="tx1"/>
            </w14:solidFill>
          </w14:textFill>
        </w:rPr>
        <w:t>西安财经学院2016—2018年聘期</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Verdana" w:hAnsi="Verdana"/>
          <w:b/>
          <w:bCs/>
          <w:color w:val="000000" w:themeColor="text1"/>
          <w:sz w:val="84"/>
          <w:szCs w:val="84"/>
          <w:lang w:eastAsia="zh-CN"/>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jc w:val="center"/>
        <w:textAlignment w:val="auto"/>
        <w:outlineLvl w:val="9"/>
        <w:rPr>
          <w:rFonts w:hint="eastAsia" w:ascii="Verdana" w:hAnsi="Verdana" w:eastAsia="宋体"/>
          <w:b/>
          <w:bCs/>
          <w:color w:val="000000" w:themeColor="text1"/>
          <w:sz w:val="21"/>
          <w:szCs w:val="21"/>
          <w:lang w:eastAsia="zh-CN"/>
          <w14:textFill>
            <w14:solidFill>
              <w14:schemeClr w14:val="tx1"/>
            </w14:solidFill>
          </w14:textFill>
        </w:rPr>
      </w:pPr>
      <w:r>
        <w:rPr>
          <w:rFonts w:hint="eastAsia" w:ascii="Verdana" w:hAnsi="Verdana"/>
          <w:b/>
          <w:bCs/>
          <w:color w:val="000000" w:themeColor="text1"/>
          <w:sz w:val="84"/>
          <w:szCs w:val="84"/>
          <w:lang w:eastAsia="zh-CN"/>
          <w14:textFill>
            <w14:solidFill>
              <w14:schemeClr w14:val="tx1"/>
            </w14:solidFill>
          </w14:textFill>
        </w:rPr>
        <w:t>工</w:t>
      </w:r>
      <w:r>
        <w:rPr>
          <w:rFonts w:hint="eastAsia" w:ascii="Verdana" w:hAnsi="Verdana"/>
          <w:b/>
          <w:bCs/>
          <w:color w:val="000000" w:themeColor="text1"/>
          <w:sz w:val="84"/>
          <w:szCs w:val="84"/>
          <w:lang w:val="en-US" w:eastAsia="zh-CN"/>
          <w14:textFill>
            <w14:solidFill>
              <w14:schemeClr w14:val="tx1"/>
            </w14:solidFill>
          </w14:textFill>
        </w:rPr>
        <w:t xml:space="preserve"> </w:t>
      </w:r>
      <w:r>
        <w:rPr>
          <w:rFonts w:hint="eastAsia" w:ascii="Verdana" w:hAnsi="Verdana"/>
          <w:b/>
          <w:bCs/>
          <w:color w:val="000000" w:themeColor="text1"/>
          <w:sz w:val="84"/>
          <w:szCs w:val="84"/>
          <w:lang w:eastAsia="zh-CN"/>
          <w14:textFill>
            <w14:solidFill>
              <w14:schemeClr w14:val="tx1"/>
            </w14:solidFill>
          </w14:textFill>
        </w:rPr>
        <w:t>作</w:t>
      </w:r>
      <w:r>
        <w:rPr>
          <w:rFonts w:hint="eastAsia" w:ascii="Verdana" w:hAnsi="Verdana"/>
          <w:b/>
          <w:bCs/>
          <w:color w:val="000000" w:themeColor="text1"/>
          <w:sz w:val="84"/>
          <w:szCs w:val="84"/>
          <w:lang w:val="en-US" w:eastAsia="zh-CN"/>
          <w14:textFill>
            <w14:solidFill>
              <w14:schemeClr w14:val="tx1"/>
            </w14:solidFill>
          </w14:textFill>
        </w:rPr>
        <w:t xml:space="preserve"> </w:t>
      </w:r>
      <w:r>
        <w:rPr>
          <w:rFonts w:hint="eastAsia" w:ascii="Verdana" w:hAnsi="Verdana"/>
          <w:b/>
          <w:bCs/>
          <w:color w:val="000000" w:themeColor="text1"/>
          <w:sz w:val="84"/>
          <w:szCs w:val="84"/>
          <w:lang w:eastAsia="zh-CN"/>
          <w14:textFill>
            <w14:solidFill>
              <w14:schemeClr w14:val="tx1"/>
            </w14:solidFill>
          </w14:textFill>
        </w:rPr>
        <w:t>总</w:t>
      </w:r>
      <w:r>
        <w:rPr>
          <w:rFonts w:hint="eastAsia" w:ascii="Verdana" w:hAnsi="Verdana"/>
          <w:b/>
          <w:bCs/>
          <w:color w:val="000000" w:themeColor="text1"/>
          <w:sz w:val="84"/>
          <w:szCs w:val="84"/>
          <w:lang w:val="en-US" w:eastAsia="zh-CN"/>
          <w14:textFill>
            <w14:solidFill>
              <w14:schemeClr w14:val="tx1"/>
            </w14:solidFill>
          </w14:textFill>
        </w:rPr>
        <w:t xml:space="preserve"> </w:t>
      </w:r>
      <w:r>
        <w:rPr>
          <w:rFonts w:hint="eastAsia" w:ascii="Verdana" w:hAnsi="Verdana"/>
          <w:b/>
          <w:bCs/>
          <w:color w:val="000000" w:themeColor="text1"/>
          <w:sz w:val="84"/>
          <w:szCs w:val="84"/>
          <w:lang w:eastAsia="zh-CN"/>
          <w14:textFill>
            <w14:solidFill>
              <w14:schemeClr w14:val="tx1"/>
            </w14:solidFill>
          </w14:textFill>
        </w:rPr>
        <w:t>结</w:t>
      </w: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ascii="Verdana" w:hAnsi="Verdana"/>
          <w:color w:val="000000" w:themeColor="text1"/>
          <w:sz w:val="21"/>
          <w:szCs w:val="2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ascii="Verdana" w:hAnsi="Verdana"/>
          <w:color w:val="000000" w:themeColor="text1"/>
          <w:sz w:val="21"/>
          <w:szCs w:val="2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ascii="Verdana" w:hAnsi="Verdana"/>
          <w:color w:val="000000" w:themeColor="text1"/>
          <w:sz w:val="21"/>
          <w:szCs w:val="2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ascii="Verdana" w:hAnsi="Verdana"/>
          <w:color w:val="000000" w:themeColor="text1"/>
          <w:sz w:val="21"/>
          <w:szCs w:val="2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ascii="Verdana" w:hAnsi="Verdana"/>
          <w:color w:val="000000" w:themeColor="text1"/>
          <w:sz w:val="21"/>
          <w:szCs w:val="2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ascii="Verdana" w:hAnsi="Verdana"/>
          <w:color w:val="000000" w:themeColor="text1"/>
          <w:sz w:val="21"/>
          <w:szCs w:val="2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ascii="Verdana" w:hAnsi="Verdana"/>
          <w:color w:val="000000" w:themeColor="text1"/>
          <w:sz w:val="21"/>
          <w:szCs w:val="2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ascii="Verdana" w:hAnsi="Verdana"/>
          <w:color w:val="000000" w:themeColor="text1"/>
          <w:sz w:val="21"/>
          <w:szCs w:val="21"/>
          <w14:textFill>
            <w14:solidFill>
              <w14:schemeClr w14:val="tx1"/>
            </w14:solidFill>
          </w14:textFill>
        </w:rPr>
      </w:pPr>
    </w:p>
    <w:p>
      <w:pPr>
        <w:pStyle w:val="2"/>
        <w:keepNext w:val="0"/>
        <w:keepLines w:val="0"/>
        <w:pageBreakBefore w:val="0"/>
        <w:kinsoku/>
        <w:wordWrap/>
        <w:overflowPunct/>
        <w:topLinePunct w:val="0"/>
        <w:autoSpaceDE/>
        <w:autoSpaceDN/>
        <w:bidi w:val="0"/>
        <w:adjustRightInd/>
        <w:snapToGrid/>
        <w:spacing w:before="0" w:beforeAutospacing="0" w:after="0" w:afterAutospacing="0" w:line="360" w:lineRule="auto"/>
        <w:ind w:left="0" w:leftChars="0" w:right="0" w:rightChars="0"/>
        <w:textAlignment w:val="auto"/>
        <w:outlineLvl w:val="9"/>
        <w:rPr>
          <w:rFonts w:ascii="Verdana" w:hAnsi="Verdana"/>
          <w:color w:val="000000" w:themeColor="text1"/>
          <w:sz w:val="21"/>
          <w:szCs w:val="21"/>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right="0" w:rightChars="0" w:firstLine="0" w:firstLineChars="0"/>
        <w:jc w:val="center"/>
        <w:textAlignment w:val="auto"/>
        <w:outlineLvl w:val="9"/>
        <w:rPr>
          <w:rFonts w:hint="eastAsia" w:ascii="Verdana" w:hAnsi="Verdana"/>
          <w:color w:val="000000" w:themeColor="text1"/>
          <w:sz w:val="36"/>
          <w:szCs w:val="36"/>
          <w14:textFill>
            <w14:solidFill>
              <w14:schemeClr w14:val="tx1"/>
            </w14:solidFill>
          </w14:textFill>
        </w:rPr>
      </w:pP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480" w:lineRule="auto"/>
        <w:ind w:left="0" w:leftChars="0" w:right="0" w:rightChars="0" w:firstLine="0" w:firstLineChars="0"/>
        <w:jc w:val="center"/>
        <w:textAlignment w:val="auto"/>
        <w:outlineLvl w:val="9"/>
        <w:rPr>
          <w:rFonts w:ascii="Verdana" w:hAnsi="Verdana"/>
          <w:b/>
          <w:bCs/>
          <w:color w:val="000000" w:themeColor="text1"/>
          <w:sz w:val="36"/>
          <w:szCs w:val="36"/>
          <w14:textFill>
            <w14:solidFill>
              <w14:schemeClr w14:val="tx1"/>
            </w14:solidFill>
          </w14:textFill>
        </w:rPr>
      </w:pPr>
      <w:r>
        <w:rPr>
          <w:rFonts w:hint="eastAsia" w:ascii="Verdana" w:hAnsi="Verdana"/>
          <w:b/>
          <w:bCs/>
          <w:color w:val="000000" w:themeColor="text1"/>
          <w:sz w:val="36"/>
          <w:szCs w:val="36"/>
          <w14:textFill>
            <w14:solidFill>
              <w14:schemeClr w14:val="tx1"/>
            </w14:solidFill>
          </w14:textFill>
        </w:rPr>
        <w:t>统</w:t>
      </w:r>
      <w:r>
        <w:rPr>
          <w:rFonts w:hint="eastAsia" w:ascii="Verdana" w:hAnsi="Verdana"/>
          <w:b/>
          <w:bCs/>
          <w:color w:val="000000" w:themeColor="text1"/>
          <w:sz w:val="36"/>
          <w:szCs w:val="36"/>
          <w:lang w:val="en-US" w:eastAsia="zh-CN"/>
          <w14:textFill>
            <w14:solidFill>
              <w14:schemeClr w14:val="tx1"/>
            </w14:solidFill>
          </w14:textFill>
        </w:rPr>
        <w:t xml:space="preserve">  </w:t>
      </w:r>
      <w:r>
        <w:rPr>
          <w:rFonts w:hint="eastAsia" w:ascii="Verdana" w:hAnsi="Verdana"/>
          <w:b/>
          <w:bCs/>
          <w:color w:val="000000" w:themeColor="text1"/>
          <w:sz w:val="36"/>
          <w:szCs w:val="36"/>
          <w14:textFill>
            <w14:solidFill>
              <w14:schemeClr w14:val="tx1"/>
            </w14:solidFill>
          </w14:textFill>
        </w:rPr>
        <w:t>计</w:t>
      </w:r>
      <w:r>
        <w:rPr>
          <w:rFonts w:hint="eastAsia" w:ascii="Verdana" w:hAnsi="Verdana"/>
          <w:b/>
          <w:bCs/>
          <w:color w:val="000000" w:themeColor="text1"/>
          <w:sz w:val="36"/>
          <w:szCs w:val="36"/>
          <w:lang w:val="en-US" w:eastAsia="zh-CN"/>
          <w14:textFill>
            <w14:solidFill>
              <w14:schemeClr w14:val="tx1"/>
            </w14:solidFill>
          </w14:textFill>
        </w:rPr>
        <w:t xml:space="preserve">  </w:t>
      </w:r>
      <w:r>
        <w:rPr>
          <w:rFonts w:hint="eastAsia" w:ascii="Verdana" w:hAnsi="Verdana"/>
          <w:b/>
          <w:bCs/>
          <w:color w:val="000000" w:themeColor="text1"/>
          <w:sz w:val="36"/>
          <w:szCs w:val="36"/>
          <w14:textFill>
            <w14:solidFill>
              <w14:schemeClr w14:val="tx1"/>
            </w14:solidFill>
          </w14:textFill>
        </w:rPr>
        <w:t>学</w:t>
      </w:r>
      <w:r>
        <w:rPr>
          <w:rFonts w:hint="eastAsia" w:ascii="Verdana" w:hAnsi="Verdana"/>
          <w:b/>
          <w:bCs/>
          <w:color w:val="000000" w:themeColor="text1"/>
          <w:sz w:val="36"/>
          <w:szCs w:val="36"/>
          <w:lang w:val="en-US" w:eastAsia="zh-CN"/>
          <w14:textFill>
            <w14:solidFill>
              <w14:schemeClr w14:val="tx1"/>
            </w14:solidFill>
          </w14:textFill>
        </w:rPr>
        <w:t xml:space="preserve">  </w:t>
      </w:r>
      <w:r>
        <w:rPr>
          <w:rFonts w:hint="eastAsia" w:ascii="Verdana" w:hAnsi="Verdana"/>
          <w:b/>
          <w:bCs/>
          <w:color w:val="000000" w:themeColor="text1"/>
          <w:sz w:val="36"/>
          <w:szCs w:val="36"/>
          <w14:textFill>
            <w14:solidFill>
              <w14:schemeClr w14:val="tx1"/>
            </w14:solidFill>
          </w14:textFill>
        </w:rPr>
        <w:t>院</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480" w:lineRule="auto"/>
        <w:ind w:left="0" w:leftChars="0" w:right="0" w:rightChars="0" w:firstLine="0" w:firstLineChars="0"/>
        <w:jc w:val="center"/>
        <w:textAlignment w:val="auto"/>
        <w:outlineLvl w:val="9"/>
        <w:rPr>
          <w:rFonts w:hint="eastAsia" w:ascii="Verdana" w:hAnsi="Verdana"/>
          <w:b/>
          <w:bCs/>
          <w:color w:val="000000" w:themeColor="text1"/>
          <w:sz w:val="36"/>
          <w:szCs w:val="36"/>
          <w14:textFill>
            <w14:solidFill>
              <w14:schemeClr w14:val="tx1"/>
            </w14:solidFill>
          </w14:textFill>
        </w:rPr>
      </w:pPr>
      <w:r>
        <w:rPr>
          <w:rFonts w:hint="eastAsia" w:ascii="Verdana" w:hAnsi="Verdana"/>
          <w:b/>
          <w:bCs/>
          <w:color w:val="000000" w:themeColor="text1"/>
          <w:sz w:val="36"/>
          <w:szCs w:val="36"/>
          <w14:textFill>
            <w14:solidFill>
              <w14:schemeClr w14:val="tx1"/>
            </w14:solidFill>
          </w14:textFill>
        </w:rPr>
        <w:t>郝向东</w:t>
      </w:r>
    </w:p>
    <w:p>
      <w:pPr>
        <w:pStyle w:val="2"/>
        <w:keepNext w:val="0"/>
        <w:keepLines w:val="0"/>
        <w:pageBreakBefore w:val="0"/>
        <w:widowControl/>
        <w:kinsoku/>
        <w:wordWrap/>
        <w:overflowPunct/>
        <w:topLinePunct w:val="0"/>
        <w:autoSpaceDE/>
        <w:autoSpaceDN/>
        <w:bidi w:val="0"/>
        <w:adjustRightInd w:val="0"/>
        <w:snapToGrid w:val="0"/>
        <w:spacing w:before="0" w:beforeAutospacing="0" w:after="0" w:afterAutospacing="0" w:line="480" w:lineRule="auto"/>
        <w:ind w:left="0" w:leftChars="0" w:right="0" w:rightChars="0" w:firstLine="0" w:firstLineChars="0"/>
        <w:jc w:val="center"/>
        <w:textAlignment w:val="auto"/>
        <w:outlineLvl w:val="9"/>
        <w:rPr>
          <w:rFonts w:hint="eastAsia" w:ascii="Verdana" w:hAnsi="Verdana" w:eastAsia="宋体"/>
          <w:b/>
          <w:bCs/>
          <w:color w:val="000000" w:themeColor="text1"/>
          <w:sz w:val="36"/>
          <w:szCs w:val="36"/>
          <w:lang w:val="en-US" w:eastAsia="zh-CN"/>
          <w14:textFill>
            <w14:solidFill>
              <w14:schemeClr w14:val="tx1"/>
            </w14:solidFill>
          </w14:textFill>
        </w:rPr>
      </w:pPr>
      <w:r>
        <w:rPr>
          <w:rFonts w:hint="eastAsia" w:ascii="Verdana" w:hAnsi="Verdana"/>
          <w:b/>
          <w:bCs/>
          <w:color w:val="000000" w:themeColor="text1"/>
          <w:sz w:val="36"/>
          <w:szCs w:val="36"/>
          <w:lang w:val="en-US" w:eastAsia="zh-CN"/>
          <w14:textFill>
            <w14:solidFill>
              <w14:schemeClr w14:val="tx1"/>
            </w14:solidFill>
          </w14:textFill>
        </w:rPr>
        <w:t>2018年9月29日</w:t>
      </w:r>
      <w:bookmarkStart w:id="0" w:name="_GoBack"/>
      <w:bookmarkEnd w:id="0"/>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700" w:firstLineChars="250"/>
        <w:textAlignment w:val="auto"/>
        <w:outlineLvl w:val="9"/>
        <w:rPr>
          <w:rFonts w:asciiTheme="minorEastAsia" w:hAnsiTheme="minorEastAsia"/>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700" w:firstLineChars="250"/>
        <w:textAlignment w:val="auto"/>
        <w:outlineLvl w:val="9"/>
        <w:rPr>
          <w:rFonts w:asciiTheme="minorEastAsia" w:hAnsiTheme="minorEastAsia"/>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700" w:firstLineChars="250"/>
        <w:textAlignment w:val="auto"/>
        <w:outlineLvl w:val="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016--2018年聘期里，在学校党政的正确领导下，在各级领导和同志们的帮助</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和支持</w:t>
      </w:r>
      <w:r>
        <w:rPr>
          <w:rFonts w:hint="eastAsia" w:asciiTheme="minorEastAsia" w:hAnsiTheme="minorEastAsia" w:eastAsiaTheme="minorEastAsia" w:cstheme="minorEastAsia"/>
          <w:color w:val="000000" w:themeColor="text1"/>
          <w:sz w:val="28"/>
          <w:szCs w:val="28"/>
          <w14:textFill>
            <w14:solidFill>
              <w14:schemeClr w14:val="tx1"/>
            </w14:solidFill>
          </w14:textFill>
        </w:rPr>
        <w:t>下，我本着“团结同志、认真学习、扎实工作、开拓创新”的原则，始终坚持高标准、严要求，在工作中立足实际，勤奋敬业，锐意进取，自身的政治素养、业务水平和综合工作能力等都有了不同程度的提高，较好地完成了组织和领导安排的各项工作任务，得到了大家的肯定。现将三年来的工作总结如下：</w:t>
      </w:r>
      <w:r>
        <w:rPr>
          <w:rFonts w:hint="eastAsia" w:asciiTheme="minorEastAsia" w:hAnsiTheme="minorEastAsia" w:eastAsiaTheme="minorEastAsia" w:cstheme="minorEastAsia"/>
          <w:color w:val="000000" w:themeColor="text1"/>
          <w:sz w:val="28"/>
          <w:szCs w:val="28"/>
          <w14:textFill>
            <w14:solidFill>
              <w14:schemeClr w14:val="tx1"/>
            </w14:solidFill>
          </w14:textFill>
        </w:rPr>
        <w:br w:type="textWrapping"/>
      </w:r>
      <w:r>
        <w:rPr>
          <w:rFonts w:hint="eastAsia" w:asciiTheme="minorEastAsia" w:hAnsiTheme="minorEastAsia" w:eastAsiaTheme="minorEastAsia" w:cstheme="minorEastAsia"/>
          <w:color w:val="000000" w:themeColor="text1"/>
          <w:sz w:val="28"/>
          <w:szCs w:val="28"/>
          <w14:textFill>
            <w14:solidFill>
              <w14:schemeClr w14:val="tx1"/>
            </w14:solidFill>
          </w14:textFill>
        </w:rPr>
        <w:t>　　</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一、加强学习，注重政治素养和工作能力提高。</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60" w:firstLineChars="200"/>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坚持四项基本原则，拥护、执行党的路线、方针、政策和学院的规章制度，主动加强对政治理论知识的学习，坚持学习用马列主义武装自己的头脑，不断加强自身世界观、人生观和价值观的改造，提高自身的政治理论水平和工作能力。认真学习、深刻领会上级工作会议精神，在实际工作中加以贯彻、执行。认真、系统地学习了习近平总书记系列讲话精神和建设有中国特色社会主义理论的相关知识，注重加强对外界时政的了解，关心、关注国内外时事，通过学习提高了自己的政治鉴别能力，坚定了立场和信念，树立了信心。</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700" w:firstLineChars="250"/>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通过扎实的思想政治理论学习，为自己开展各项工作提供了强大的思想武器，在日常工作中注重学以致用，取得了明显效果。在加强理论学习的同时，注重更新知识结构，重点加强业务和政策法规知识的学习，努力做到在工作中学习，在学习中工作，精益求精，不断探索，使自己更加胜任本职工作。</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700" w:firstLineChars="250"/>
        <w:textAlignment w:val="auto"/>
        <w:outlineLvl w:val="9"/>
        <w:rPr>
          <w:rFonts w:hint="eastAsia" w:asciiTheme="minorEastAsia" w:hAnsiTheme="minorEastAsia" w:eastAsiaTheme="minorEastAsia" w:cstheme="minorEastAsia"/>
          <w:b/>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
          <w:bCs/>
          <w:color w:val="000000" w:themeColor="text1"/>
          <w:sz w:val="28"/>
          <w:szCs w:val="28"/>
          <w14:textFill>
            <w14:solidFill>
              <w14:schemeClr w14:val="tx1"/>
            </w14:solidFill>
          </w14:textFill>
        </w:rPr>
        <w:t>二、身体力行，深入细致地作好本职工作。</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700" w:firstLineChars="250"/>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根据工作分工和组织安排，三年来，我</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时时刻刻</w:t>
      </w:r>
      <w:r>
        <w:rPr>
          <w:rFonts w:hint="eastAsia" w:asciiTheme="minorEastAsia" w:hAnsiTheme="minorEastAsia" w:eastAsiaTheme="minorEastAsia" w:cstheme="minorEastAsia"/>
          <w:color w:val="000000" w:themeColor="text1"/>
          <w:sz w:val="28"/>
          <w:szCs w:val="28"/>
          <w14:textFill>
            <w14:solidFill>
              <w14:schemeClr w14:val="tx1"/>
            </w14:solidFill>
          </w14:textFill>
        </w:rPr>
        <w:t>严格要求自己，较好的完成了本职工作，为学院创造了较好的社会效益和经济效益，为我院的发展和转型做出了自己的贡献。具体工作如下：</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700" w:firstLineChars="250"/>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1、以安全稳定为工作重心，服从安排，</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积极</w:t>
      </w:r>
      <w:r>
        <w:rPr>
          <w:rFonts w:hint="eastAsia" w:asciiTheme="minorEastAsia" w:hAnsiTheme="minorEastAsia" w:eastAsiaTheme="minorEastAsia" w:cstheme="minorEastAsia"/>
          <w:color w:val="000000" w:themeColor="text1"/>
          <w:sz w:val="28"/>
          <w:szCs w:val="28"/>
          <w14:textFill>
            <w14:solidFill>
              <w14:schemeClr w14:val="tx1"/>
            </w14:solidFill>
          </w14:textFill>
        </w:rPr>
        <w:t>主动配合，确保了校园的安全稳定，为各项工作正常有序地进行创造了一个良好的环境和氛围。</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700" w:firstLineChars="250"/>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2、在党</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委</w:t>
      </w:r>
      <w:r>
        <w:rPr>
          <w:rFonts w:hint="eastAsia" w:asciiTheme="minorEastAsia" w:hAnsiTheme="minorEastAsia" w:eastAsiaTheme="minorEastAsia" w:cstheme="minorEastAsia"/>
          <w:color w:val="000000" w:themeColor="text1"/>
          <w:sz w:val="28"/>
          <w:szCs w:val="28"/>
          <w14:textFill>
            <w14:solidFill>
              <w14:schemeClr w14:val="tx1"/>
            </w14:solidFill>
          </w14:textFill>
        </w:rPr>
        <w:t>组织和举办的各项活动中，积极参与，认真组织，圆满完成了各项工作任务。</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74" w:firstLineChars="205"/>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3、完成了统计学院人才引进、选留及聘用等相关工作。</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74" w:firstLineChars="205"/>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4、完成了统计学院相关管理制度的起草、修订等工作。</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74" w:firstLineChars="205"/>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5、完成了国家统计局、教育部委托的统计业务骨干人员培训班的联络沟通、组织培训等相关工作。</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60" w:firstLineChars="200"/>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6、</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完成了多期培训班的培训协议的起草、签订，培训事宜的沟通、联络，培训班的组织、落实等相关工作，取得了较好的社会效益和经济效益。</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60" w:firstLineChars="200"/>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stheme="minorEastAsia"/>
          <w:color w:val="000000" w:themeColor="text1"/>
          <w:sz w:val="28"/>
          <w:szCs w:val="28"/>
          <w14:textFill>
            <w14:solidFill>
              <w14:schemeClr w14:val="tx1"/>
            </w14:solidFill>
          </w14:textFill>
        </w:rPr>
        <w:t>、完成了西安财经学院与国家统计局宁夏调查总队战略合作协议签订的相关工作。</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74" w:firstLineChars="205"/>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cstheme="minorEastAsia"/>
          <w:color w:val="000000" w:themeColor="text1"/>
          <w:sz w:val="28"/>
          <w:szCs w:val="28"/>
          <w14:textFill>
            <w14:solidFill>
              <w14:schemeClr w14:val="tx1"/>
            </w14:solidFill>
          </w14:textFill>
        </w:rPr>
        <w:t>、完成了升大、本科教学评估的图书资料建设及其它管理工作。</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74" w:firstLineChars="205"/>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cstheme="minorEastAsia"/>
          <w:color w:val="000000" w:themeColor="text1"/>
          <w:sz w:val="28"/>
          <w:szCs w:val="28"/>
          <w14:textFill>
            <w14:solidFill>
              <w14:schemeClr w14:val="tx1"/>
            </w14:solidFill>
          </w14:textFill>
        </w:rPr>
        <w:t>、完成了各类文件、文书、材料的起草上报及归档等工作。</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74" w:firstLineChars="205"/>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0</w:t>
      </w:r>
      <w:r>
        <w:rPr>
          <w:rFonts w:hint="eastAsia" w:asciiTheme="minorEastAsia" w:hAnsiTheme="minorEastAsia" w:eastAsiaTheme="minorEastAsia" w:cstheme="minorEastAsia"/>
          <w:color w:val="000000" w:themeColor="text1"/>
          <w:sz w:val="28"/>
          <w:szCs w:val="28"/>
          <w14:textFill>
            <w14:solidFill>
              <w14:schemeClr w14:val="tx1"/>
            </w14:solidFill>
          </w14:textFill>
        </w:rPr>
        <w:t>、参与完成了对外接待、招生、宣传、后勤保障、部门协调等相关工作。</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60" w:firstLineChars="200"/>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1</w:t>
      </w:r>
      <w:r>
        <w:rPr>
          <w:rFonts w:hint="eastAsia" w:asciiTheme="minorEastAsia" w:hAnsiTheme="minorEastAsia" w:eastAsiaTheme="minorEastAsia" w:cstheme="minorEastAsia"/>
          <w:color w:val="000000" w:themeColor="text1"/>
          <w:sz w:val="28"/>
          <w:szCs w:val="28"/>
          <w14:textFill>
            <w14:solidFill>
              <w14:schemeClr w14:val="tx1"/>
            </w14:solidFill>
          </w14:textFill>
        </w:rPr>
        <w:t>、完成了图书资料的采购、招投标及国有资产的清产核查工作。</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60" w:firstLineChars="200"/>
        <w:textAlignment w:val="auto"/>
        <w:outlineLvl w:val="9"/>
        <w:rPr>
          <w:rFonts w:hint="eastAsia" w:asciiTheme="minorEastAsia" w:hAnsiTheme="minorEastAsia" w:eastAsiaTheme="minorEastAsia" w:cs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color w:val="000000" w:themeColor="text1"/>
          <w:sz w:val="28"/>
          <w:szCs w:val="28"/>
          <w14:textFill>
            <w14:solidFill>
              <w14:schemeClr w14:val="tx1"/>
            </w14:solidFill>
          </w14:textFill>
        </w:rPr>
        <w:t>、完成</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了</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2016—2018年聘期</w:t>
      </w:r>
      <w:r>
        <w:rPr>
          <w:rFonts w:hint="eastAsia" w:asciiTheme="minorEastAsia" w:hAnsiTheme="minorEastAsia" w:eastAsiaTheme="minorEastAsia" w:cstheme="minorEastAsia"/>
          <w:color w:val="000000" w:themeColor="text1"/>
          <w:sz w:val="28"/>
          <w:szCs w:val="28"/>
          <w14:textFill>
            <w14:solidFill>
              <w14:schemeClr w14:val="tx1"/>
            </w14:solidFill>
          </w14:textFill>
        </w:rPr>
        <w:t>的各项工作</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及党委安排的工作</w:t>
      </w:r>
      <w:r>
        <w:rPr>
          <w:rFonts w:hint="eastAsia" w:asciiTheme="minorEastAsia" w:hAnsiTheme="minorEastAsia" w:eastAsiaTheme="minorEastAsia" w:cstheme="minorEastAsia"/>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60" w:firstLineChars="200"/>
        <w:textAlignment w:val="auto"/>
        <w:outlineLvl w:val="9"/>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eastAsiaTheme="minorEastAsia" w:cstheme="minorEastAsia"/>
          <w:color w:val="000000" w:themeColor="text1"/>
          <w:sz w:val="28"/>
          <w:szCs w:val="28"/>
          <w14:textFill>
            <w14:solidFill>
              <w14:schemeClr w14:val="tx1"/>
            </w14:solidFill>
          </w14:textFill>
        </w:rPr>
        <w:t>1</w:t>
      </w:r>
      <w:r>
        <w:rPr>
          <w:rFonts w:hint="eastAsia" w:asciiTheme="minorEastAsia" w:hAnsiTheme="minorEastAsia" w:eastAsiaTheme="minorEastAsia" w:cs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stheme="minorEastAsia"/>
          <w:color w:val="000000" w:themeColor="text1"/>
          <w:sz w:val="28"/>
          <w:szCs w:val="28"/>
          <w14:textFill>
            <w14:solidFill>
              <w14:schemeClr w14:val="tx1"/>
            </w14:solidFill>
          </w14:textFill>
        </w:rPr>
        <w:t>、完成了领导交办的其它</w:t>
      </w:r>
      <w:r>
        <w:rPr>
          <w:rFonts w:hint="eastAsia" w:asciiTheme="minorEastAsia" w:hAnsiTheme="minorEastAsia" w:eastAsiaTheme="minorEastAsia" w:cstheme="minorEastAsia"/>
          <w:color w:val="000000" w:themeColor="text1"/>
          <w:sz w:val="28"/>
          <w:szCs w:val="28"/>
          <w:lang w:eastAsia="zh-CN"/>
          <w14:textFill>
            <w14:solidFill>
              <w14:schemeClr w14:val="tx1"/>
            </w14:solidFill>
          </w14:textFill>
        </w:rPr>
        <w:t>工作</w:t>
      </w:r>
      <w:r>
        <w:rPr>
          <w:rFonts w:hint="eastAsia" w:asciiTheme="minorEastAsia" w:hAnsiTheme="minorEastAsia" w:eastAsiaTheme="minorEastAsia" w:cstheme="minorEastAsia"/>
          <w:color w:val="000000" w:themeColor="text1"/>
          <w:sz w:val="28"/>
          <w:szCs w:val="28"/>
          <w14:textFill>
            <w14:solidFill>
              <w14:schemeClr w14:val="tx1"/>
            </w14:solidFill>
          </w14:textFill>
        </w:rPr>
        <w:t>及突发事件的处理工作。</w:t>
      </w:r>
      <w:r>
        <w:rPr>
          <w:rFonts w:asciiTheme="minorEastAsia" w:hAnsiTheme="minorEastAsia"/>
          <w:color w:val="000000" w:themeColor="text1"/>
          <w:sz w:val="28"/>
          <w:szCs w:val="28"/>
          <w14:textFill>
            <w14:solidFill>
              <w14:schemeClr w14:val="tx1"/>
            </w14:solidFill>
          </w14:textFill>
        </w:rPr>
        <w:t>　</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74" w:firstLineChars="205"/>
        <w:jc w:val="center"/>
        <w:textAlignment w:val="auto"/>
        <w:outlineLvl w:val="9"/>
        <w:rPr>
          <w:rFonts w:hint="eastAsia"/>
          <w:b/>
          <w:bCs/>
          <w:color w:val="000000" w:themeColor="text1"/>
          <w:sz w:val="28"/>
          <w:szCs w:val="28"/>
          <w14:textFill>
            <w14:solidFill>
              <w14:schemeClr w14:val="tx1"/>
            </w14:solidFill>
          </w14:textFill>
        </w:rPr>
      </w:pPr>
      <w:r>
        <w:rPr>
          <w:rFonts w:hint="eastAsia"/>
          <w:b/>
          <w:bCs/>
          <w:color w:val="000000" w:themeColor="text1"/>
          <w:sz w:val="28"/>
          <w:szCs w:val="28"/>
          <w14:textFill>
            <w14:solidFill>
              <w14:schemeClr w14:val="tx1"/>
            </w14:solidFill>
          </w14:textFill>
        </w:rPr>
        <w:br w:type="page"/>
      </w:r>
    </w:p>
    <w:tbl>
      <w:tblPr>
        <w:tblStyle w:val="5"/>
        <w:tblpPr w:leftFromText="180" w:rightFromText="180" w:vertAnchor="text" w:horzAnchor="page" w:tblpX="1674" w:tblpY="655"/>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1347"/>
        <w:gridCol w:w="2708"/>
        <w:gridCol w:w="1566"/>
        <w:gridCol w:w="26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序号</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培训时间</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培训班名称</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培训人数</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委托单位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4.11-4.29</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第44期全国统计系统专业知识基础培训班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195（906300）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国家统计局教育中心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2</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4.25-4.29</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2016年常州市基层统计骨干培训班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72（139760）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江苏省常州市统计局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3</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5.9-5.27</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第48期全国统计系统专业知识基础培训班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198（957380）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国家统计局教育中心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4</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5.23-5.27</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2016年济南市市中区统计局统计工作专题培训班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40（82000）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济南市市中区统计局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5</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5.18-5.25</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2016年深圳宝安区计划生育统计业务培训班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32（100800）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深圳市宝安区卫计委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6</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5.30-6.8</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全省无党派及新的社会阶层代表人士培训班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41（176490）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陕西省委统战部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7</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6.13-6.17</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2016年济南市市中区统计局统计工作专题培训班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40（82000）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济南市市中区统计局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8</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7.11-7.17</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2016年教育部教育事业统计人员第一期培训班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126（264600）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广西自治区教育厅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9</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7.18-7.24</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2016年教育部教育事业统计人员第二期培训班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161（434700）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贵州省教育厅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10</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8.1-8.7</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2016年教育部教育事业统计人员第三期培训班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88（179520）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四川省教育厅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11</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8.8—8.14</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2016年教育部教育事业统计人员第四期培训班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155（272280）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新疆自治区教育厅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12</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8.20—8.25</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2016年教育部教育事业统计人员第五期培训班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153（260100）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福建省教育厅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13</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8.27—8.31</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2016年教育部教育事业统计人员第六期培训班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 xml:space="preserve">140（189040） </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湖北省、安徽等教育厅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14</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8.16—8.20</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江西、兵团统计系统领导干部能力提升培训班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70（59500）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江西赣州、新疆兵团统计局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8"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15</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10.10-10.28</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第55期全国统计系统专业知识基础培训班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175（717500）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国家统计局教育中心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0" w:hRule="atLeast"/>
        </w:trPr>
        <w:tc>
          <w:tcPr>
            <w:tcW w:w="68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16</w:t>
            </w:r>
          </w:p>
        </w:tc>
        <w:tc>
          <w:tcPr>
            <w:tcW w:w="134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2016.11</w:t>
            </w:r>
          </w:p>
        </w:tc>
        <w:tc>
          <w:tcPr>
            <w:tcW w:w="270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第58期全国统计系统专业知识基础培训班</w:t>
            </w:r>
          </w:p>
        </w:tc>
        <w:tc>
          <w:tcPr>
            <w:tcW w:w="1566"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197（807700）</w:t>
            </w:r>
          </w:p>
        </w:tc>
        <w:tc>
          <w:tcPr>
            <w:tcW w:w="261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1"/>
                <w14:textFill>
                  <w14:solidFill>
                    <w14:schemeClr w14:val="tx1"/>
                  </w14:solidFill>
                </w14:textFill>
              </w:rPr>
            </w:pPr>
            <w:r>
              <w:rPr>
                <w:rFonts w:hint="default" w:ascii="Times New Roman" w:hAnsi="Times New Roman" w:eastAsia="仿宋" w:cs="Times New Roman"/>
                <w:color w:val="000000" w:themeColor="text1"/>
                <w:kern w:val="0"/>
                <w:sz w:val="20"/>
                <w:szCs w:val="21"/>
                <w14:textFill>
                  <w14:solidFill>
                    <w14:schemeClr w14:val="tx1"/>
                  </w14:solidFill>
                </w14:textFill>
              </w:rPr>
              <w:t>国家统计局教育中心</w:t>
            </w:r>
          </w:p>
        </w:tc>
      </w:tr>
    </w:tbl>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74" w:firstLineChars="205"/>
        <w:jc w:val="center"/>
        <w:textAlignment w:val="auto"/>
        <w:outlineLvl w:val="9"/>
        <w:rPr>
          <w:b/>
          <w:bCs/>
          <w:color w:val="000000" w:themeColor="text1"/>
          <w:sz w:val="32"/>
          <w:szCs w:val="32"/>
          <w14:textFill>
            <w14:solidFill>
              <w14:schemeClr w14:val="tx1"/>
            </w14:solidFill>
          </w14:textFill>
        </w:rPr>
      </w:pPr>
      <w:r>
        <w:rPr>
          <w:rFonts w:hint="eastAsia"/>
          <w:b/>
          <w:bCs/>
          <w:color w:val="000000" w:themeColor="text1"/>
          <w:sz w:val="28"/>
          <w:szCs w:val="28"/>
          <w14:textFill>
            <w14:solidFill>
              <w14:schemeClr w14:val="tx1"/>
            </w14:solidFill>
          </w14:textFill>
        </w:rPr>
        <w:t>2016年完成的培训项目及人次</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74" w:firstLineChars="205"/>
        <w:textAlignment w:val="auto"/>
        <w:outlineLvl w:val="9"/>
        <w:rPr>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rFonts w:hint="eastAsia"/>
          <w:b/>
          <w:color w:val="000000" w:themeColor="text1"/>
          <w:sz w:val="28"/>
          <w:szCs w:val="28"/>
          <w14:textFill>
            <w14:solidFill>
              <w14:schemeClr w14:val="tx1"/>
            </w14:solidFill>
          </w14:textFill>
        </w:rPr>
      </w:pPr>
      <w:r>
        <w:rPr>
          <w:b/>
          <w:color w:val="000000" w:themeColor="text1"/>
          <w:sz w:val="28"/>
          <w:szCs w:val="28"/>
          <w14:textFill>
            <w14:solidFill>
              <w14:schemeClr w14:val="tx1"/>
            </w14:solidFill>
          </w14:textFill>
        </w:rPr>
        <w:t>201</w:t>
      </w:r>
      <w:r>
        <w:rPr>
          <w:rFonts w:hint="eastAsia"/>
          <w:b/>
          <w:color w:val="000000" w:themeColor="text1"/>
          <w:sz w:val="28"/>
          <w:szCs w:val="28"/>
          <w14:textFill>
            <w14:solidFill>
              <w14:schemeClr w14:val="tx1"/>
            </w14:solidFill>
          </w14:textFill>
        </w:rPr>
        <w:t>7年完成的培训项目及人次</w:t>
      </w:r>
    </w:p>
    <w:tbl>
      <w:tblPr>
        <w:tblStyle w:val="5"/>
        <w:tblpPr w:leftFromText="180" w:rightFromText="180" w:vertAnchor="text" w:horzAnchor="margin" w:tblpXSpec="center" w:tblpY="38"/>
        <w:tblW w:w="87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313"/>
        <w:gridCol w:w="2525"/>
        <w:gridCol w:w="1637"/>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序号</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培训时间</w:t>
            </w:r>
          </w:p>
        </w:tc>
        <w:tc>
          <w:tcPr>
            <w:tcW w:w="25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培训班名称</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培训人数</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委托单位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4"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1</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4.11-4.2</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8</w:t>
            </w:r>
          </w:p>
        </w:tc>
        <w:tc>
          <w:tcPr>
            <w:tcW w:w="25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第</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62</w:t>
            </w:r>
            <w:r>
              <w:rPr>
                <w:rFonts w:hint="default" w:ascii="Times New Roman" w:hAnsi="Times New Roman" w:eastAsia="仿宋" w:cs="Times New Roman"/>
                <w:color w:val="000000" w:themeColor="text1"/>
                <w:kern w:val="0"/>
                <w:sz w:val="20"/>
                <w:szCs w:val="20"/>
                <w14:textFill>
                  <w14:solidFill>
                    <w14:schemeClr w14:val="tx1"/>
                  </w14:solidFill>
                </w14:textFill>
              </w:rPr>
              <w:t>期全国统计系统专业知识基础培训班</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 xml:space="preserve"> 1</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76</w:t>
            </w:r>
            <w:r>
              <w:rPr>
                <w:rFonts w:hint="default" w:ascii="Times New Roman" w:hAnsi="Times New Roman" w:eastAsia="仿宋" w:cs="Times New Roman"/>
                <w:color w:val="000000" w:themeColor="text1"/>
                <w:kern w:val="0"/>
                <w:sz w:val="20"/>
                <w:szCs w:val="20"/>
                <w14:textFill>
                  <w14:solidFill>
                    <w14:schemeClr w14:val="tx1"/>
                  </w14:solidFill>
                </w14:textFill>
              </w:rPr>
              <w:t>（</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721600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国家统计局教育中心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2</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5.</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8</w:t>
            </w:r>
            <w:r>
              <w:rPr>
                <w:rFonts w:hint="default" w:ascii="Times New Roman" w:hAnsi="Times New Roman" w:eastAsia="仿宋" w:cs="Times New Roman"/>
                <w:color w:val="000000" w:themeColor="text1"/>
                <w:kern w:val="0"/>
                <w:sz w:val="20"/>
                <w:szCs w:val="20"/>
                <w14:textFill>
                  <w14:solidFill>
                    <w14:schemeClr w14:val="tx1"/>
                  </w14:solidFill>
                </w14:textFill>
              </w:rPr>
              <w:t>-5.2</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6</w:t>
            </w:r>
          </w:p>
        </w:tc>
        <w:tc>
          <w:tcPr>
            <w:tcW w:w="25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第</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66</w:t>
            </w:r>
            <w:r>
              <w:rPr>
                <w:rFonts w:hint="default" w:ascii="Times New Roman" w:hAnsi="Times New Roman" w:eastAsia="仿宋" w:cs="Times New Roman"/>
                <w:color w:val="000000" w:themeColor="text1"/>
                <w:kern w:val="0"/>
                <w:sz w:val="20"/>
                <w:szCs w:val="20"/>
                <w14:textFill>
                  <w14:solidFill>
                    <w14:schemeClr w14:val="tx1"/>
                  </w14:solidFill>
                </w14:textFill>
              </w:rPr>
              <w:t>期全国统计系统专业知识基础培训班</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1</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73</w:t>
            </w:r>
            <w:r>
              <w:rPr>
                <w:rFonts w:hint="default" w:ascii="Times New Roman" w:hAnsi="Times New Roman" w:eastAsia="仿宋" w:cs="Times New Roman"/>
                <w:color w:val="000000" w:themeColor="text1"/>
                <w:kern w:val="0"/>
                <w:sz w:val="20"/>
                <w:szCs w:val="20"/>
                <w14:textFill>
                  <w14:solidFill>
                    <w14:schemeClr w14:val="tx1"/>
                  </w14:solidFill>
                </w14:textFill>
              </w:rPr>
              <w:t>（</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709300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国家统计局教育中心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3</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5.</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14</w:t>
            </w:r>
            <w:r>
              <w:rPr>
                <w:rFonts w:hint="default" w:ascii="Times New Roman" w:hAnsi="Times New Roman" w:eastAsia="仿宋" w:cs="Times New Roman"/>
                <w:color w:val="000000" w:themeColor="text1"/>
                <w:kern w:val="0"/>
                <w:sz w:val="20"/>
                <w:szCs w:val="20"/>
                <w14:textFill>
                  <w14:solidFill>
                    <w14:schemeClr w14:val="tx1"/>
                  </w14:solidFill>
                </w14:textFill>
              </w:rPr>
              <w:t>-5.</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19</w:t>
            </w:r>
          </w:p>
        </w:tc>
        <w:tc>
          <w:tcPr>
            <w:tcW w:w="25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201</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7</w:t>
            </w:r>
            <w:r>
              <w:rPr>
                <w:rFonts w:hint="default" w:ascii="Times New Roman" w:hAnsi="Times New Roman" w:eastAsia="仿宋" w:cs="Times New Roman"/>
                <w:color w:val="000000" w:themeColor="text1"/>
                <w:kern w:val="0"/>
                <w:sz w:val="20"/>
                <w:szCs w:val="20"/>
                <w14:textFill>
                  <w14:solidFill>
                    <w14:schemeClr w14:val="tx1"/>
                  </w14:solidFill>
                </w14:textFill>
              </w:rPr>
              <w:t>年济南市</w:t>
            </w:r>
            <w:r>
              <w:rPr>
                <w:rFonts w:hint="default" w:ascii="Times New Roman" w:hAnsi="Times New Roman" w:eastAsia="仿宋" w:cs="Times New Roman"/>
                <w:color w:val="000000" w:themeColor="text1"/>
                <w:kern w:val="0"/>
                <w:sz w:val="20"/>
                <w:szCs w:val="20"/>
                <w:lang w:eastAsia="zh-CN"/>
                <w14:textFill>
                  <w14:solidFill>
                    <w14:schemeClr w14:val="tx1"/>
                  </w14:solidFill>
                </w14:textFill>
              </w:rPr>
              <w:t>天桥</w:t>
            </w:r>
            <w:r>
              <w:rPr>
                <w:rFonts w:hint="default" w:ascii="Times New Roman" w:hAnsi="Times New Roman" w:eastAsia="仿宋" w:cs="Times New Roman"/>
                <w:color w:val="000000" w:themeColor="text1"/>
                <w:kern w:val="0"/>
                <w:sz w:val="20"/>
                <w:szCs w:val="20"/>
                <w14:textFill>
                  <w14:solidFill>
                    <w14:schemeClr w14:val="tx1"/>
                  </w14:solidFill>
                </w14:textFill>
              </w:rPr>
              <w:t>区统计局统计工作专题培训班</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53</w:t>
            </w:r>
            <w:r>
              <w:rPr>
                <w:rFonts w:hint="default" w:ascii="Times New Roman" w:hAnsi="Times New Roman" w:eastAsia="仿宋" w:cs="Times New Roman"/>
                <w:color w:val="000000" w:themeColor="text1"/>
                <w:kern w:val="0"/>
                <w:sz w:val="20"/>
                <w:szCs w:val="20"/>
                <w14:textFill>
                  <w14:solidFill>
                    <w14:schemeClr w14:val="tx1"/>
                  </w14:solidFill>
                </w14:textFill>
              </w:rPr>
              <w:t>（82000）</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济南市</w:t>
            </w:r>
            <w:r>
              <w:rPr>
                <w:rFonts w:hint="default" w:ascii="Times New Roman" w:hAnsi="Times New Roman" w:eastAsia="仿宋" w:cs="Times New Roman"/>
                <w:color w:val="000000" w:themeColor="text1"/>
                <w:kern w:val="0"/>
                <w:sz w:val="20"/>
                <w:szCs w:val="20"/>
                <w:lang w:eastAsia="zh-CN"/>
                <w14:textFill>
                  <w14:solidFill>
                    <w14:schemeClr w14:val="tx1"/>
                  </w14:solidFill>
                </w14:textFill>
              </w:rPr>
              <w:t>天桥</w:t>
            </w:r>
            <w:r>
              <w:rPr>
                <w:rFonts w:hint="default" w:ascii="Times New Roman" w:hAnsi="Times New Roman" w:eastAsia="仿宋" w:cs="Times New Roman"/>
                <w:color w:val="000000" w:themeColor="text1"/>
                <w:kern w:val="0"/>
                <w:sz w:val="20"/>
                <w:szCs w:val="20"/>
                <w14:textFill>
                  <w14:solidFill>
                    <w14:schemeClr w14:val="tx1"/>
                  </w14:solidFill>
                </w14:textFill>
              </w:rPr>
              <w:t>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4</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5.</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21</w:t>
            </w:r>
            <w:r>
              <w:rPr>
                <w:rFonts w:hint="default" w:ascii="Times New Roman" w:hAnsi="Times New Roman" w:eastAsia="仿宋" w:cs="Times New Roman"/>
                <w:color w:val="000000" w:themeColor="text1"/>
                <w:kern w:val="0"/>
                <w:sz w:val="20"/>
                <w:szCs w:val="20"/>
                <w14:textFill>
                  <w14:solidFill>
                    <w14:schemeClr w14:val="tx1"/>
                  </w14:solidFill>
                </w14:textFill>
              </w:rPr>
              <w:t>-5.</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27</w:t>
            </w:r>
          </w:p>
        </w:tc>
        <w:tc>
          <w:tcPr>
            <w:tcW w:w="25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2017年珠海市统计业务知识更新培训班</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70</w:t>
            </w:r>
            <w:r>
              <w:rPr>
                <w:rFonts w:hint="default" w:ascii="Times New Roman" w:hAnsi="Times New Roman" w:eastAsia="仿宋" w:cs="Times New Roman"/>
                <w:color w:val="000000" w:themeColor="text1"/>
                <w:kern w:val="0"/>
                <w:sz w:val="20"/>
                <w:szCs w:val="20"/>
                <w14:textFill>
                  <w14:solidFill>
                    <w14:schemeClr w14:val="tx1"/>
                  </w14:solidFill>
                </w14:textFill>
              </w:rPr>
              <w:t>（</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157500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eastAsia="zh-CN"/>
                <w14:textFill>
                  <w14:solidFill>
                    <w14:schemeClr w14:val="tx1"/>
                  </w14:solidFill>
                </w14:textFill>
              </w:rPr>
              <w:t>珠海市统计局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5</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6.</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7</w:t>
            </w:r>
            <w:r>
              <w:rPr>
                <w:rFonts w:hint="default" w:ascii="Times New Roman" w:hAnsi="Times New Roman" w:eastAsia="仿宋" w:cs="Times New Roman"/>
                <w:color w:val="000000" w:themeColor="text1"/>
                <w:kern w:val="0"/>
                <w:sz w:val="20"/>
                <w:szCs w:val="20"/>
                <w14:textFill>
                  <w14:solidFill>
                    <w14:schemeClr w14:val="tx1"/>
                  </w14:solidFill>
                </w14:textFill>
              </w:rPr>
              <w:t>-6.1</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4</w:t>
            </w:r>
          </w:p>
        </w:tc>
        <w:tc>
          <w:tcPr>
            <w:tcW w:w="25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 xml:space="preserve">2017年济南市统计系统干部业务能力及综合素质提升培训班 </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53</w:t>
            </w:r>
            <w:r>
              <w:rPr>
                <w:rFonts w:hint="default" w:ascii="Times New Roman" w:hAnsi="Times New Roman" w:eastAsia="仿宋" w:cs="Times New Roman"/>
                <w:color w:val="000000" w:themeColor="text1"/>
                <w:kern w:val="0"/>
                <w:sz w:val="20"/>
                <w:szCs w:val="20"/>
                <w14:textFill>
                  <w14:solidFill>
                    <w14:schemeClr w14:val="tx1"/>
                  </w14:solidFill>
                </w14:textFill>
              </w:rPr>
              <w:t>（</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119250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济南市统计局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6</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6,19</w:t>
            </w:r>
            <w:r>
              <w:rPr>
                <w:rFonts w:hint="default" w:ascii="Times New Roman" w:hAnsi="Times New Roman" w:eastAsia="仿宋" w:cs="Times New Roman"/>
                <w:color w:val="000000" w:themeColor="text1"/>
                <w:kern w:val="0"/>
                <w:sz w:val="20"/>
                <w:szCs w:val="20"/>
                <w14:textFill>
                  <w14:solidFill>
                    <w14:schemeClr w14:val="tx1"/>
                  </w14:solidFill>
                </w14:textFill>
              </w:rPr>
              <w:t>-</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6.23</w:t>
            </w:r>
          </w:p>
        </w:tc>
        <w:tc>
          <w:tcPr>
            <w:tcW w:w="25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2017年渭南市统计业务知识培训班</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50</w:t>
            </w:r>
            <w:r>
              <w:rPr>
                <w:rFonts w:hint="default" w:ascii="Times New Roman" w:hAnsi="Times New Roman" w:eastAsia="仿宋" w:cs="Times New Roman"/>
                <w:color w:val="000000" w:themeColor="text1"/>
                <w:kern w:val="0"/>
                <w:sz w:val="20"/>
                <w:szCs w:val="20"/>
                <w14:textFill>
                  <w14:solidFill>
                    <w14:schemeClr w14:val="tx1"/>
                  </w14:solidFill>
                </w14:textFill>
              </w:rPr>
              <w:t>（</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112500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eastAsia="zh-CN"/>
                <w14:textFill>
                  <w14:solidFill>
                    <w14:schemeClr w14:val="tx1"/>
                  </w14:solidFill>
                </w14:textFill>
              </w:rPr>
              <w:t>渭南市统计局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7</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6,24</w:t>
            </w:r>
            <w:r>
              <w:rPr>
                <w:rFonts w:hint="default" w:ascii="Times New Roman" w:hAnsi="Times New Roman" w:eastAsia="仿宋" w:cs="Times New Roman"/>
                <w:color w:val="000000" w:themeColor="text1"/>
                <w:kern w:val="0"/>
                <w:sz w:val="20"/>
                <w:szCs w:val="20"/>
                <w14:textFill>
                  <w14:solidFill>
                    <w14:schemeClr w14:val="tx1"/>
                  </w14:solidFill>
                </w14:textFill>
              </w:rPr>
              <w:t>-</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6.30</w:t>
            </w:r>
          </w:p>
        </w:tc>
        <w:tc>
          <w:tcPr>
            <w:tcW w:w="25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2017年济南市长清区统计系统干部业务能力及综合素质提升班</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52</w:t>
            </w:r>
            <w:r>
              <w:rPr>
                <w:rFonts w:hint="default" w:ascii="Times New Roman" w:hAnsi="Times New Roman" w:eastAsia="仿宋" w:cs="Times New Roman"/>
                <w:color w:val="000000" w:themeColor="text1"/>
                <w:kern w:val="0"/>
                <w:sz w:val="20"/>
                <w:szCs w:val="20"/>
                <w14:textFill>
                  <w14:solidFill>
                    <w14:schemeClr w14:val="tx1"/>
                  </w14:solidFill>
                </w14:textFill>
              </w:rPr>
              <w:t>（</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117000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eastAsia="zh-CN"/>
                <w14:textFill>
                  <w14:solidFill>
                    <w14:schemeClr w14:val="tx1"/>
                  </w14:solidFill>
                </w14:textFill>
              </w:rPr>
              <w:t>济南市长清区统计局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1"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8</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8.</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2</w:t>
            </w:r>
            <w:r>
              <w:rPr>
                <w:rFonts w:hint="default" w:ascii="Times New Roman" w:hAnsi="Times New Roman" w:eastAsia="仿宋" w:cs="Times New Roman"/>
                <w:color w:val="000000" w:themeColor="text1"/>
                <w:kern w:val="0"/>
                <w:sz w:val="20"/>
                <w:szCs w:val="20"/>
                <w14:textFill>
                  <w14:solidFill>
                    <w14:schemeClr w14:val="tx1"/>
                  </w14:solidFill>
                </w14:textFill>
              </w:rPr>
              <w:t>1-8.</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25</w:t>
            </w:r>
          </w:p>
        </w:tc>
        <w:tc>
          <w:tcPr>
            <w:tcW w:w="25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2017年教育部教育事业统计骨干人员第一期培训班（四川、湖南班）</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182</w:t>
            </w:r>
            <w:r>
              <w:rPr>
                <w:rFonts w:hint="default" w:ascii="Times New Roman" w:hAnsi="Times New Roman" w:eastAsia="仿宋" w:cs="Times New Roman"/>
                <w:color w:val="000000" w:themeColor="text1"/>
                <w:kern w:val="0"/>
                <w:sz w:val="20"/>
                <w:szCs w:val="20"/>
                <w14:textFill>
                  <w14:solidFill>
                    <w14:schemeClr w14:val="tx1"/>
                  </w14:solidFill>
                </w14:textFill>
              </w:rPr>
              <w:t>（</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409500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四川省</w:t>
            </w:r>
            <w:r>
              <w:rPr>
                <w:rFonts w:hint="default" w:ascii="Times New Roman" w:hAnsi="Times New Roman" w:eastAsia="仿宋" w:cs="Times New Roman"/>
                <w:color w:val="000000" w:themeColor="text1"/>
                <w:kern w:val="0"/>
                <w:sz w:val="20"/>
                <w:szCs w:val="20"/>
                <w:lang w:eastAsia="zh-CN"/>
                <w14:textFill>
                  <w14:solidFill>
                    <w14:schemeClr w14:val="tx1"/>
                  </w14:solidFill>
                </w14:textFill>
              </w:rPr>
              <w:t>、湖南省</w:t>
            </w:r>
            <w:r>
              <w:rPr>
                <w:rFonts w:hint="default" w:ascii="Times New Roman" w:hAnsi="Times New Roman" w:eastAsia="仿宋" w:cs="Times New Roman"/>
                <w:color w:val="000000" w:themeColor="text1"/>
                <w:kern w:val="0"/>
                <w:sz w:val="20"/>
                <w:szCs w:val="20"/>
                <w14:textFill>
                  <w14:solidFill>
                    <w14:schemeClr w14:val="tx1"/>
                  </w14:solidFill>
                </w14:textFill>
              </w:rPr>
              <w:t>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9</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8.</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27</w:t>
            </w:r>
            <w:r>
              <w:rPr>
                <w:rFonts w:hint="default" w:ascii="Times New Roman" w:hAnsi="Times New Roman" w:eastAsia="仿宋" w:cs="Times New Roman"/>
                <w:color w:val="000000" w:themeColor="text1"/>
                <w:kern w:val="0"/>
                <w:sz w:val="20"/>
                <w:szCs w:val="20"/>
                <w14:textFill>
                  <w14:solidFill>
                    <w14:schemeClr w14:val="tx1"/>
                  </w14:solidFill>
                </w14:textFill>
              </w:rPr>
              <w:t>—8.</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31</w:t>
            </w:r>
          </w:p>
        </w:tc>
        <w:tc>
          <w:tcPr>
            <w:tcW w:w="25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2018年教育部教育事业统计骨干人员第二期培训班（陕西班）</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1</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3</w:t>
            </w:r>
            <w:r>
              <w:rPr>
                <w:rFonts w:hint="default" w:ascii="Times New Roman" w:hAnsi="Times New Roman" w:eastAsia="仿宋" w:cs="Times New Roman"/>
                <w:color w:val="000000" w:themeColor="text1"/>
                <w:kern w:val="0"/>
                <w:sz w:val="20"/>
                <w:szCs w:val="20"/>
                <w14:textFill>
                  <w14:solidFill>
                    <w14:schemeClr w14:val="tx1"/>
                  </w14:solidFill>
                </w14:textFill>
              </w:rPr>
              <w:t>5（</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303750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lang w:eastAsia="zh-CN"/>
                <w14:textFill>
                  <w14:solidFill>
                    <w14:schemeClr w14:val="tx1"/>
                  </w14:solidFill>
                </w14:textFill>
              </w:rPr>
              <w:t>陕西省</w:t>
            </w:r>
            <w:r>
              <w:rPr>
                <w:rFonts w:hint="default" w:ascii="Times New Roman" w:hAnsi="Times New Roman" w:eastAsia="仿宋" w:cs="Times New Roman"/>
                <w:color w:val="000000" w:themeColor="text1"/>
                <w:kern w:val="0"/>
                <w:sz w:val="20"/>
                <w:szCs w:val="20"/>
                <w14:textFill>
                  <w14:solidFill>
                    <w14:schemeClr w14:val="tx1"/>
                  </w14:solidFill>
                </w14:textFill>
              </w:rPr>
              <w:t>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6"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1</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0</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10</w:t>
            </w:r>
            <w:r>
              <w:rPr>
                <w:rFonts w:hint="default" w:ascii="Times New Roman" w:hAnsi="Times New Roman" w:eastAsia="仿宋" w:cs="Times New Roman"/>
                <w:color w:val="000000" w:themeColor="text1"/>
                <w:kern w:val="0"/>
                <w:sz w:val="20"/>
                <w:szCs w:val="20"/>
                <w14:textFill>
                  <w14:solidFill>
                    <w14:schemeClr w14:val="tx1"/>
                  </w14:solidFill>
                </w14:textFill>
              </w:rPr>
              <w:t>.—</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10</w:t>
            </w:r>
            <w:r>
              <w:rPr>
                <w:rFonts w:hint="default" w:ascii="Times New Roman" w:hAnsi="Times New Roman" w:eastAsia="仿宋" w:cs="Times New Roman"/>
                <w:color w:val="000000" w:themeColor="text1"/>
                <w:kern w:val="0"/>
                <w:sz w:val="20"/>
                <w:szCs w:val="20"/>
                <w14:textFill>
                  <w14:solidFill>
                    <w14:schemeClr w14:val="tx1"/>
                  </w14:solidFill>
                </w14:textFill>
              </w:rPr>
              <w:t>.2</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8</w:t>
            </w:r>
          </w:p>
        </w:tc>
        <w:tc>
          <w:tcPr>
            <w:tcW w:w="25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第73期全国统计系统专业知识基础培训班</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1</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62</w:t>
            </w:r>
            <w:r>
              <w:rPr>
                <w:rFonts w:hint="default" w:ascii="Times New Roman" w:hAnsi="Times New Roman" w:eastAsia="仿宋" w:cs="Times New Roman"/>
                <w:color w:val="000000" w:themeColor="text1"/>
                <w:kern w:val="0"/>
                <w:sz w:val="20"/>
                <w:szCs w:val="20"/>
                <w14:textFill>
                  <w14:solidFill>
                    <w14:schemeClr w14:val="tx1"/>
                  </w14:solidFill>
                </w14:textFill>
              </w:rPr>
              <w:t>（</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664200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eastAsia="zh-CN"/>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国家统计局教育中心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8"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11</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10.—10.27</w:t>
            </w:r>
          </w:p>
        </w:tc>
        <w:tc>
          <w:tcPr>
            <w:tcW w:w="25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2017年内蒙古自治区统计系统骨干培训班</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 xml:space="preserve">   78（175500）</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eastAsia="zh-CN"/>
                <w14:textFill>
                  <w14:solidFill>
                    <w14:schemeClr w14:val="tx1"/>
                  </w14:solidFill>
                </w14:textFill>
              </w:rPr>
              <w:t>内蒙古自治区统计局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6"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12</w:t>
            </w:r>
          </w:p>
        </w:tc>
        <w:tc>
          <w:tcPr>
            <w:tcW w:w="131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11.—11.25</w:t>
            </w:r>
          </w:p>
        </w:tc>
        <w:tc>
          <w:tcPr>
            <w:tcW w:w="2525"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第76期全国统计系统专业知识基础培训班</w:t>
            </w:r>
          </w:p>
        </w:tc>
        <w:tc>
          <w:tcPr>
            <w:tcW w:w="1637"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 xml:space="preserve">  180（738000）</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eastAsia="zh-CN"/>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国家统计局教育中心</w:t>
            </w:r>
          </w:p>
        </w:tc>
      </w:tr>
    </w:tbl>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rFonts w:hint="eastAsia"/>
          <w:b/>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b/>
          <w:color w:val="000000" w:themeColor="text1"/>
          <w:sz w:val="28"/>
          <w:szCs w:val="28"/>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b/>
          <w:bCs w:val="0"/>
          <w:color w:val="000000" w:themeColor="text1"/>
          <w:sz w:val="28"/>
          <w:szCs w:val="28"/>
          <w14:textFill>
            <w14:solidFill>
              <w14:schemeClr w14:val="tx1"/>
            </w14:solidFill>
          </w14:textFill>
        </w:rPr>
      </w:pPr>
      <w:r>
        <w:rPr>
          <w:b/>
          <w:bCs w:val="0"/>
          <w:color w:val="000000" w:themeColor="text1"/>
          <w:sz w:val="28"/>
          <w:szCs w:val="28"/>
          <w14:textFill>
            <w14:solidFill>
              <w14:schemeClr w14:val="tx1"/>
            </w14:solidFill>
          </w14:textFill>
        </w:rPr>
        <w:br w:type="page"/>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jc w:val="center"/>
        <w:textAlignment w:val="auto"/>
        <w:outlineLvl w:val="9"/>
        <w:rPr>
          <w:b/>
          <w:bCs w:val="0"/>
          <w:color w:val="000000" w:themeColor="text1"/>
          <w:sz w:val="28"/>
          <w:szCs w:val="28"/>
          <w14:textFill>
            <w14:solidFill>
              <w14:schemeClr w14:val="tx1"/>
            </w14:solidFill>
          </w14:textFill>
        </w:rPr>
      </w:pPr>
      <w:r>
        <w:rPr>
          <w:b/>
          <w:bCs w:val="0"/>
          <w:color w:val="000000" w:themeColor="text1"/>
          <w:sz w:val="28"/>
          <w:szCs w:val="28"/>
          <w14:textFill>
            <w14:solidFill>
              <w14:schemeClr w14:val="tx1"/>
            </w14:solidFill>
          </w14:textFill>
        </w:rPr>
        <w:t>201</w:t>
      </w:r>
      <w:r>
        <w:rPr>
          <w:rFonts w:hint="eastAsia"/>
          <w:b/>
          <w:bCs w:val="0"/>
          <w:color w:val="000000" w:themeColor="text1"/>
          <w:sz w:val="28"/>
          <w:szCs w:val="28"/>
          <w14:textFill>
            <w14:solidFill>
              <w14:schemeClr w14:val="tx1"/>
            </w14:solidFill>
          </w14:textFill>
        </w:rPr>
        <w:t>8年完成的培训项目及人次</w:t>
      </w:r>
    </w:p>
    <w:tbl>
      <w:tblPr>
        <w:tblStyle w:val="5"/>
        <w:tblpPr w:leftFromText="180" w:rightFromText="180" w:vertAnchor="text" w:horzAnchor="margin" w:tblpXSpec="center" w:tblpY="38"/>
        <w:tblW w:w="91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3"/>
        <w:gridCol w:w="1428"/>
        <w:gridCol w:w="2489"/>
        <w:gridCol w:w="1871"/>
        <w:gridCol w:w="26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7"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序号</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培训时间</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培训班名称</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培训人数</w:t>
            </w:r>
          </w:p>
        </w:tc>
        <w:tc>
          <w:tcPr>
            <w:tcW w:w="261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宋体" w:cs="Times New Roman"/>
                <w:b/>
                <w:color w:val="000000" w:themeColor="text1"/>
                <w:kern w:val="0"/>
                <w:sz w:val="18"/>
                <w:szCs w:val="18"/>
                <w14:textFill>
                  <w14:solidFill>
                    <w14:schemeClr w14:val="tx1"/>
                  </w14:solidFill>
                </w14:textFill>
              </w:rPr>
            </w:pPr>
            <w:r>
              <w:rPr>
                <w:rFonts w:hint="default" w:ascii="Times New Roman" w:hAnsi="Times New Roman" w:eastAsia="宋体" w:cs="Times New Roman"/>
                <w:b/>
                <w:color w:val="000000" w:themeColor="text1"/>
                <w:kern w:val="0"/>
                <w:sz w:val="18"/>
                <w:szCs w:val="18"/>
                <w14:textFill>
                  <w14:solidFill>
                    <w14:schemeClr w14:val="tx1"/>
                  </w14:solidFill>
                </w14:textFill>
              </w:rPr>
              <w:t>委托单位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1</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4.11-4.29</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第</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80</w:t>
            </w:r>
            <w:r>
              <w:rPr>
                <w:rFonts w:hint="default" w:ascii="Times New Roman" w:hAnsi="Times New Roman" w:eastAsia="仿宋" w:cs="Times New Roman"/>
                <w:color w:val="000000" w:themeColor="text1"/>
                <w:kern w:val="0"/>
                <w:sz w:val="20"/>
                <w:szCs w:val="20"/>
                <w14:textFill>
                  <w14:solidFill>
                    <w14:schemeClr w14:val="tx1"/>
                  </w14:solidFill>
                </w14:textFill>
              </w:rPr>
              <w:t>期全国统计系统专业知识基础培训班</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 xml:space="preserve"> 195（</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799500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61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国家统计局教育中心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2</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5.9-5.27</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第</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84</w:t>
            </w:r>
            <w:r>
              <w:rPr>
                <w:rFonts w:hint="default" w:ascii="Times New Roman" w:hAnsi="Times New Roman" w:eastAsia="仿宋" w:cs="Times New Roman"/>
                <w:color w:val="000000" w:themeColor="text1"/>
                <w:kern w:val="0"/>
                <w:sz w:val="20"/>
                <w:szCs w:val="20"/>
                <w14:textFill>
                  <w14:solidFill>
                    <w14:schemeClr w14:val="tx1"/>
                  </w14:solidFill>
                </w14:textFill>
              </w:rPr>
              <w:t>期全国统计系统专业知识基础培训班</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198（</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811800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61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国家统计局教育中心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3</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5.23-5.27</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sz w:val="20"/>
                <w:szCs w:val="20"/>
                <w14:textFill>
                  <w14:solidFill>
                    <w14:schemeClr w14:val="tx1"/>
                  </w14:solidFill>
                </w14:textFill>
              </w:rPr>
              <w:t>吉林省统计局领导干部综合素质提高班</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40（</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90</w:t>
            </w:r>
            <w:r>
              <w:rPr>
                <w:rFonts w:hint="default" w:ascii="Times New Roman" w:hAnsi="Times New Roman" w:eastAsia="仿宋" w:cs="Times New Roman"/>
                <w:color w:val="000000" w:themeColor="text1"/>
                <w:kern w:val="0"/>
                <w:sz w:val="20"/>
                <w:szCs w:val="20"/>
                <w14:textFill>
                  <w14:solidFill>
                    <w14:schemeClr w14:val="tx1"/>
                  </w14:solidFill>
                </w14:textFill>
              </w:rPr>
              <w:t>000）</w:t>
            </w:r>
          </w:p>
        </w:tc>
        <w:tc>
          <w:tcPr>
            <w:tcW w:w="261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sz w:val="20"/>
                <w:szCs w:val="20"/>
                <w14:textFill>
                  <w14:solidFill>
                    <w14:schemeClr w14:val="tx1"/>
                  </w14:solidFill>
                </w14:textFill>
              </w:rPr>
              <w:t>吉林省统计局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4</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5.</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27</w:t>
            </w:r>
            <w:r>
              <w:rPr>
                <w:rFonts w:hint="default" w:ascii="Times New Roman" w:hAnsi="Times New Roman" w:eastAsia="仿宋" w:cs="Times New Roman"/>
                <w:color w:val="000000" w:themeColor="text1"/>
                <w:kern w:val="0"/>
                <w:sz w:val="20"/>
                <w:szCs w:val="20"/>
                <w14:textFill>
                  <w14:solidFill>
                    <w14:schemeClr w14:val="tx1"/>
                  </w14:solidFill>
                </w14:textFill>
              </w:rPr>
              <w:t>-</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5.31</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sz w:val="20"/>
                <w:szCs w:val="20"/>
                <w14:textFill>
                  <w14:solidFill>
                    <w14:schemeClr w14:val="tx1"/>
                  </w14:solidFill>
                </w14:textFill>
              </w:rPr>
              <w:t>安徽省滁州市统计局业务骨干培训班</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32（</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72000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61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sz w:val="20"/>
                <w:szCs w:val="20"/>
                <w14:textFill>
                  <w14:solidFill>
                    <w14:schemeClr w14:val="tx1"/>
                  </w14:solidFill>
                </w14:textFill>
              </w:rPr>
              <w:t>安徽省滁州市统计局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5</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6.3</w:t>
            </w:r>
            <w:r>
              <w:rPr>
                <w:rFonts w:hint="default" w:ascii="Times New Roman" w:hAnsi="Times New Roman" w:eastAsia="仿宋" w:cs="Times New Roman"/>
                <w:color w:val="000000" w:themeColor="text1"/>
                <w:kern w:val="0"/>
                <w:sz w:val="20"/>
                <w:szCs w:val="20"/>
                <w14:textFill>
                  <w14:solidFill>
                    <w14:schemeClr w14:val="tx1"/>
                  </w14:solidFill>
                </w14:textFill>
              </w:rPr>
              <w:t>-6.8</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sz w:val="20"/>
                <w:szCs w:val="20"/>
                <w14:textFill>
                  <w14:solidFill>
                    <w14:schemeClr w14:val="tx1"/>
                  </w14:solidFill>
                </w14:textFill>
              </w:rPr>
              <w:t>山东省济南市槐荫区统计局业务骨干培训班</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41（</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92250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61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sz w:val="20"/>
                <w:szCs w:val="20"/>
                <w14:textFill>
                  <w14:solidFill>
                    <w14:schemeClr w14:val="tx1"/>
                  </w14:solidFill>
                </w14:textFill>
              </w:rPr>
              <w:t>山东省济南市槐荫区统计局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6</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6.13-6.17</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lang w:eastAsia="zh-CN"/>
                <w14:textFill>
                  <w14:solidFill>
                    <w14:schemeClr w14:val="tx1"/>
                  </w14:solidFill>
                </w14:textFill>
              </w:rPr>
              <w:t>国家统计局宁夏调查总队建模大赛</w:t>
            </w:r>
            <w:r>
              <w:rPr>
                <w:rFonts w:hint="default" w:ascii="Times New Roman" w:hAnsi="Times New Roman" w:eastAsia="仿宋" w:cs="Times New Roman"/>
                <w:color w:val="000000" w:themeColor="text1"/>
                <w:kern w:val="0"/>
                <w:sz w:val="20"/>
                <w:szCs w:val="20"/>
                <w14:textFill>
                  <w14:solidFill>
                    <w14:schemeClr w14:val="tx1"/>
                  </w14:solidFill>
                </w14:textFill>
              </w:rPr>
              <w:t>专题培训班</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4</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9</w:t>
            </w:r>
            <w:r>
              <w:rPr>
                <w:rFonts w:hint="default" w:ascii="Times New Roman" w:hAnsi="Times New Roman" w:eastAsia="仿宋" w:cs="Times New Roman"/>
                <w:color w:val="000000" w:themeColor="text1"/>
                <w:kern w:val="0"/>
                <w:sz w:val="20"/>
                <w:szCs w:val="20"/>
                <w14:textFill>
                  <w14:solidFill>
                    <w14:schemeClr w14:val="tx1"/>
                  </w14:solidFill>
                </w14:textFill>
              </w:rPr>
              <w:t>（</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11025</w:t>
            </w:r>
            <w:r>
              <w:rPr>
                <w:rFonts w:hint="default" w:ascii="Times New Roman" w:hAnsi="Times New Roman" w:eastAsia="仿宋" w:cs="Times New Roman"/>
                <w:color w:val="000000" w:themeColor="text1"/>
                <w:kern w:val="0"/>
                <w:sz w:val="20"/>
                <w:szCs w:val="20"/>
                <w14:textFill>
                  <w14:solidFill>
                    <w14:schemeClr w14:val="tx1"/>
                  </w14:solidFill>
                </w14:textFill>
              </w:rPr>
              <w:t>0）</w:t>
            </w:r>
          </w:p>
        </w:tc>
        <w:tc>
          <w:tcPr>
            <w:tcW w:w="261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eastAsia="zh-CN"/>
                <w14:textFill>
                  <w14:solidFill>
                    <w14:schemeClr w14:val="tx1"/>
                  </w14:solidFill>
                </w14:textFill>
              </w:rPr>
              <w:t>国家统计局宁夏调查总队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7</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7.11-7.17</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2016年教育部教育事业统计人员第一期培训班</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126（</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315000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61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广</w:t>
            </w:r>
            <w:r>
              <w:rPr>
                <w:rFonts w:hint="default" w:ascii="Times New Roman" w:hAnsi="Times New Roman" w:eastAsia="仿宋" w:cs="Times New Roman"/>
                <w:color w:val="000000" w:themeColor="text1"/>
                <w:kern w:val="0"/>
                <w:sz w:val="20"/>
                <w:szCs w:val="20"/>
                <w:lang w:eastAsia="zh-CN"/>
                <w14:textFill>
                  <w14:solidFill>
                    <w14:schemeClr w14:val="tx1"/>
                  </w14:solidFill>
                </w14:textFill>
              </w:rPr>
              <w:t>东省</w:t>
            </w:r>
            <w:r>
              <w:rPr>
                <w:rFonts w:hint="default" w:ascii="Times New Roman" w:hAnsi="Times New Roman" w:eastAsia="仿宋" w:cs="Times New Roman"/>
                <w:color w:val="000000" w:themeColor="text1"/>
                <w:kern w:val="0"/>
                <w:sz w:val="20"/>
                <w:szCs w:val="20"/>
                <w14:textFill>
                  <w14:solidFill>
                    <w14:schemeClr w14:val="tx1"/>
                  </w14:solidFill>
                </w14:textFill>
              </w:rPr>
              <w:t>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8</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7.18-7.24</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2016年教育部教育事业统计人员第二期培训班</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161（</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362250</w:t>
            </w:r>
            <w:r>
              <w:rPr>
                <w:rFonts w:hint="default" w:ascii="Times New Roman" w:hAnsi="Times New Roman" w:eastAsia="仿宋" w:cs="Times New Roman"/>
                <w:color w:val="000000" w:themeColor="text1"/>
                <w:kern w:val="0"/>
                <w:sz w:val="20"/>
                <w:szCs w:val="20"/>
                <w14:textFill>
                  <w14:solidFill>
                    <w14:schemeClr w14:val="tx1"/>
                  </w14:solidFill>
                </w14:textFill>
              </w:rPr>
              <w:t>）</w:t>
            </w:r>
          </w:p>
        </w:tc>
        <w:tc>
          <w:tcPr>
            <w:tcW w:w="261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lang w:eastAsia="zh-CN"/>
                <w14:textFill>
                  <w14:solidFill>
                    <w14:schemeClr w14:val="tx1"/>
                  </w14:solidFill>
                </w14:textFill>
              </w:rPr>
              <w:t>四川</w:t>
            </w:r>
            <w:r>
              <w:rPr>
                <w:rFonts w:hint="default" w:ascii="Times New Roman" w:hAnsi="Times New Roman" w:eastAsia="仿宋" w:cs="Times New Roman"/>
                <w:color w:val="000000" w:themeColor="text1"/>
                <w:kern w:val="0"/>
                <w:sz w:val="20"/>
                <w:szCs w:val="20"/>
                <w14:textFill>
                  <w14:solidFill>
                    <w14:schemeClr w14:val="tx1"/>
                  </w14:solidFill>
                </w14:textFill>
              </w:rPr>
              <w:t>省教育厅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9</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10.8—10.26</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第</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91</w:t>
            </w:r>
            <w:r>
              <w:rPr>
                <w:rFonts w:hint="default" w:ascii="Times New Roman" w:hAnsi="Times New Roman" w:eastAsia="仿宋" w:cs="Times New Roman"/>
                <w:color w:val="000000" w:themeColor="text1"/>
                <w:kern w:val="0"/>
                <w:sz w:val="20"/>
                <w:szCs w:val="20"/>
                <w14:textFill>
                  <w14:solidFill>
                    <w14:schemeClr w14:val="tx1"/>
                  </w14:solidFill>
                </w14:textFill>
              </w:rPr>
              <w:t>期全国统计系统专业知识基础培训班</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160（656000）</w:t>
            </w:r>
          </w:p>
        </w:tc>
        <w:tc>
          <w:tcPr>
            <w:tcW w:w="261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国家统计局教育中心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jc w:val="center"/>
        </w:trPr>
        <w:tc>
          <w:tcPr>
            <w:tcW w:w="693"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10</w:t>
            </w:r>
          </w:p>
        </w:tc>
        <w:tc>
          <w:tcPr>
            <w:tcW w:w="1428"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11.5—11.23</w:t>
            </w:r>
          </w:p>
        </w:tc>
        <w:tc>
          <w:tcPr>
            <w:tcW w:w="248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第</w:t>
            </w: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94</w:t>
            </w:r>
            <w:r>
              <w:rPr>
                <w:rFonts w:hint="default" w:ascii="Times New Roman" w:hAnsi="Times New Roman" w:eastAsia="仿宋" w:cs="Times New Roman"/>
                <w:color w:val="000000" w:themeColor="text1"/>
                <w:kern w:val="0"/>
                <w:sz w:val="20"/>
                <w:szCs w:val="20"/>
                <w14:textFill>
                  <w14:solidFill>
                    <w14:schemeClr w14:val="tx1"/>
                  </w14:solidFill>
                </w14:textFill>
              </w:rPr>
              <w:t>期全国统计系统专业知识基础培训班</w:t>
            </w:r>
          </w:p>
        </w:tc>
        <w:tc>
          <w:tcPr>
            <w:tcW w:w="1871"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pPr>
            <w:r>
              <w:rPr>
                <w:rFonts w:hint="default" w:ascii="Times New Roman" w:hAnsi="Times New Roman" w:eastAsia="仿宋" w:cs="Times New Roman"/>
                <w:color w:val="000000" w:themeColor="text1"/>
                <w:kern w:val="0"/>
                <w:sz w:val="20"/>
                <w:szCs w:val="20"/>
                <w:lang w:val="en-US" w:eastAsia="zh-CN"/>
                <w14:textFill>
                  <w14:solidFill>
                    <w14:schemeClr w14:val="tx1"/>
                  </w14:solidFill>
                </w14:textFill>
              </w:rPr>
              <w:t>180（738000）（估）</w:t>
            </w:r>
          </w:p>
        </w:tc>
        <w:tc>
          <w:tcPr>
            <w:tcW w:w="2619" w:type="dxa"/>
            <w:vAlign w:val="center"/>
          </w:tcPr>
          <w:p>
            <w:pPr>
              <w:keepNext w:val="0"/>
              <w:keepLines w:val="0"/>
              <w:pageBreakBefore w:val="0"/>
              <w:widowControl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outlineLvl w:val="9"/>
              <w:rPr>
                <w:rFonts w:hint="default" w:ascii="Times New Roman" w:hAnsi="Times New Roman" w:eastAsia="仿宋" w:cs="Times New Roman"/>
                <w:color w:val="000000" w:themeColor="text1"/>
                <w:kern w:val="0"/>
                <w:sz w:val="20"/>
                <w:szCs w:val="20"/>
                <w14:textFill>
                  <w14:solidFill>
                    <w14:schemeClr w14:val="tx1"/>
                  </w14:solidFill>
                </w14:textFill>
              </w:rPr>
            </w:pPr>
            <w:r>
              <w:rPr>
                <w:rFonts w:hint="default" w:ascii="Times New Roman" w:hAnsi="Times New Roman" w:eastAsia="仿宋" w:cs="Times New Roman"/>
                <w:color w:val="000000" w:themeColor="text1"/>
                <w:kern w:val="0"/>
                <w:sz w:val="20"/>
                <w:szCs w:val="20"/>
                <w14:textFill>
                  <w14:solidFill>
                    <w14:schemeClr w14:val="tx1"/>
                  </w14:solidFill>
                </w14:textFill>
              </w:rPr>
              <w:t>国家统计局教育中心</w:t>
            </w:r>
          </w:p>
        </w:tc>
      </w:tr>
    </w:tbl>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b/>
          <w:color w:val="000000" w:themeColor="text1"/>
          <w:sz w:val="28"/>
          <w:szCs w:val="28"/>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beforeAutospacing="0" w:afterAutospacing="0" w:line="360" w:lineRule="auto"/>
        <w:ind w:left="0" w:leftChars="0" w:right="0" w:rightChars="0" w:firstLine="560" w:firstLineChars="200"/>
        <w:jc w:val="both"/>
        <w:textAlignment w:val="auto"/>
        <w:outlineLvl w:val="9"/>
        <w:rPr>
          <w:rFonts w:asciiTheme="minorEastAsia" w:hAnsiTheme="minorEastAsia"/>
          <w:b/>
          <w:bCs/>
          <w:color w:val="000000" w:themeColor="text1"/>
          <w:sz w:val="28"/>
          <w:szCs w:val="28"/>
          <w14:textFill>
            <w14:solidFill>
              <w14:schemeClr w14:val="tx1"/>
            </w14:solidFill>
          </w14:textFill>
        </w:rPr>
      </w:pPr>
      <w:r>
        <w:rPr>
          <w:rFonts w:asciiTheme="minorEastAsia" w:hAnsiTheme="minorEastAsia"/>
          <w:b/>
          <w:bCs/>
          <w:color w:val="000000" w:themeColor="text1"/>
          <w:sz w:val="28"/>
          <w:szCs w:val="28"/>
          <w14:textFill>
            <w14:solidFill>
              <w14:schemeClr w14:val="tx1"/>
            </w14:solidFill>
          </w14:textFill>
        </w:rPr>
        <w:t>三、坚持严于律己，努力做好表率 。</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560" w:firstLineChars="200"/>
        <w:textAlignment w:val="auto"/>
        <w:outlineLvl w:val="9"/>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三</w:t>
      </w:r>
      <w:r>
        <w:rPr>
          <w:rFonts w:asciiTheme="minorEastAsia" w:hAnsiTheme="minorEastAsia"/>
          <w:color w:val="000000" w:themeColor="text1"/>
          <w:sz w:val="28"/>
          <w:szCs w:val="28"/>
          <w14:textFill>
            <w14:solidFill>
              <w14:schemeClr w14:val="tx1"/>
            </w14:solidFill>
          </w14:textFill>
        </w:rPr>
        <w:t>年来我不断加强思想作风建设。严格按照 “勤于学习、善于创造、乐于奉献”的要求，坚持“讲学习、讲政治、讲正气”，始终把耐得平淡、舍得付出、默默无闻作为自己的准则；始终把增强公仆意识、服务意识作为一切工作的基础；始终把作风建设的重点放在严谨、细致、扎实、求实上，脚踏实地埋头苦干；</w:t>
      </w:r>
      <w:r>
        <w:rPr>
          <w:rFonts w:hint="eastAsia" w:asciiTheme="minorEastAsia" w:hAnsiTheme="minorEastAsia"/>
          <w:color w:val="000000" w:themeColor="text1"/>
          <w:sz w:val="28"/>
          <w:szCs w:val="28"/>
          <w14:textFill>
            <w14:solidFill>
              <w14:schemeClr w14:val="tx1"/>
            </w14:solidFill>
          </w14:textFill>
        </w:rPr>
        <w:t>始终以一名党员的标准严格要求自己，以身作则，努力做好表率作用，以实际行动践行三严三实。</w:t>
      </w:r>
      <w:r>
        <w:rPr>
          <w:rFonts w:asciiTheme="minorEastAsia" w:hAnsiTheme="minorEastAsia"/>
          <w:color w:val="000000" w:themeColor="text1"/>
          <w:sz w:val="28"/>
          <w:szCs w:val="28"/>
          <w14:textFill>
            <w14:solidFill>
              <w14:schemeClr w14:val="tx1"/>
            </w14:solidFill>
          </w14:textFill>
        </w:rPr>
        <w:t>　　</w:t>
      </w:r>
      <w:r>
        <w:rPr>
          <w:rFonts w:asciiTheme="minorEastAsia" w:hAnsiTheme="minorEastAsia"/>
          <w:color w:val="000000" w:themeColor="text1"/>
          <w:sz w:val="28"/>
          <w:szCs w:val="28"/>
          <w14:textFill>
            <w14:solidFill>
              <w14:schemeClr w14:val="tx1"/>
            </w14:solidFill>
          </w14:textFill>
        </w:rPr>
        <w:br w:type="textWrapping"/>
      </w:r>
      <w:r>
        <w:rPr>
          <w:rFonts w:asciiTheme="minorEastAsia" w:hAnsiTheme="minorEastAsia"/>
          <w:color w:val="000000" w:themeColor="text1"/>
          <w:sz w:val="28"/>
          <w:szCs w:val="28"/>
          <w14:textFill>
            <w14:solidFill>
              <w14:schemeClr w14:val="tx1"/>
            </w14:solidFill>
          </w14:textFill>
        </w:rPr>
        <w:t>　　总之，</w:t>
      </w:r>
      <w:r>
        <w:rPr>
          <w:rFonts w:hint="eastAsia" w:asciiTheme="minorEastAsia" w:hAnsiTheme="minorEastAsia"/>
          <w:color w:val="000000" w:themeColor="text1"/>
          <w:sz w:val="28"/>
          <w:szCs w:val="28"/>
          <w14:textFill>
            <w14:solidFill>
              <w14:schemeClr w14:val="tx1"/>
            </w14:solidFill>
          </w14:textFill>
        </w:rPr>
        <w:t>三</w:t>
      </w:r>
      <w:r>
        <w:rPr>
          <w:rFonts w:asciiTheme="minorEastAsia" w:hAnsiTheme="minorEastAsia"/>
          <w:color w:val="000000" w:themeColor="text1"/>
          <w:sz w:val="28"/>
          <w:szCs w:val="28"/>
          <w14:textFill>
            <w14:solidFill>
              <w14:schemeClr w14:val="tx1"/>
            </w14:solidFill>
          </w14:textFill>
        </w:rPr>
        <w:t>年来，我在工作上取得了一定成绩，理论水平、工作能力和自身修养有了一定提高。但</w:t>
      </w:r>
      <w:r>
        <w:rPr>
          <w:rFonts w:hint="eastAsia" w:asciiTheme="minorEastAsia" w:hAnsiTheme="minorEastAsia"/>
          <w:color w:val="000000" w:themeColor="text1"/>
          <w:sz w:val="28"/>
          <w:szCs w:val="28"/>
          <w14:textFill>
            <w14:solidFill>
              <w14:schemeClr w14:val="tx1"/>
            </w14:solidFill>
          </w14:textFill>
        </w:rPr>
        <w:t>与</w:t>
      </w:r>
      <w:r>
        <w:rPr>
          <w:rFonts w:asciiTheme="minorEastAsia" w:hAnsiTheme="minorEastAsia"/>
          <w:color w:val="000000" w:themeColor="text1"/>
          <w:sz w:val="28"/>
          <w:szCs w:val="28"/>
          <w14:textFill>
            <w14:solidFill>
              <w14:schemeClr w14:val="tx1"/>
            </w14:solidFill>
          </w14:textFill>
        </w:rPr>
        <w:t>领导和同志们的要求还有</w:t>
      </w:r>
      <w:r>
        <w:rPr>
          <w:rFonts w:hint="eastAsia" w:asciiTheme="minorEastAsia" w:hAnsiTheme="minorEastAsia"/>
          <w:color w:val="000000" w:themeColor="text1"/>
          <w:sz w:val="28"/>
          <w:szCs w:val="28"/>
          <w14:textFill>
            <w14:solidFill>
              <w14:schemeClr w14:val="tx1"/>
            </w14:solidFill>
          </w14:textFill>
        </w:rPr>
        <w:t>一定</w:t>
      </w:r>
      <w:r>
        <w:rPr>
          <w:rFonts w:asciiTheme="minorEastAsia" w:hAnsiTheme="minorEastAsia"/>
          <w:color w:val="000000" w:themeColor="text1"/>
          <w:sz w:val="28"/>
          <w:szCs w:val="28"/>
          <w14:textFill>
            <w14:solidFill>
              <w14:schemeClr w14:val="tx1"/>
            </w14:solidFill>
          </w14:textFill>
        </w:rPr>
        <w:t>的差距：</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700" w:firstLineChars="250"/>
        <w:textAlignment w:val="auto"/>
        <w:outlineLvl w:val="9"/>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一是政治理论学习的系统性和深度还不够，特别是具体事务性工作多的时候，对自己在理论提高方面要求的标准不够高</w:t>
      </w:r>
      <w:r>
        <w:rPr>
          <w:rFonts w:hint="eastAsia" w:asciiTheme="minorEastAsia" w:hAnsiTheme="minorEastAsia"/>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700" w:firstLineChars="250"/>
        <w:textAlignment w:val="auto"/>
        <w:outlineLvl w:val="9"/>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二是工作中有时有急躁情绪，工作方式方法有时不太细，需要进一步改进</w:t>
      </w:r>
      <w:r>
        <w:rPr>
          <w:rFonts w:hint="eastAsia" w:asciiTheme="minorEastAsia" w:hAnsiTheme="minorEastAsia"/>
          <w:color w:val="000000" w:themeColor="text1"/>
          <w:sz w:val="28"/>
          <w:szCs w:val="28"/>
          <w14:textFill>
            <w14:solidFill>
              <w14:schemeClr w14:val="tx1"/>
            </w14:solidFill>
          </w14:textFill>
        </w:rPr>
        <w:t>和提高</w:t>
      </w:r>
      <w:r>
        <w:rPr>
          <w:rFonts w:asciiTheme="minorEastAsia" w:hAnsiTheme="minorEastAsia"/>
          <w:color w:val="000000" w:themeColor="text1"/>
          <w:sz w:val="28"/>
          <w:szCs w:val="28"/>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firstLine="700" w:firstLineChars="250"/>
        <w:textAlignment w:val="auto"/>
        <w:outlineLvl w:val="9"/>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在今后的工作中，我将发扬成绩，克服不足，脚踏实地，兢兢业业，尽职尽责地做好各项工作，不</w:t>
      </w:r>
      <w:r>
        <w:rPr>
          <w:rFonts w:hint="eastAsia" w:asciiTheme="minorEastAsia" w:hAnsiTheme="minorEastAsia"/>
          <w:color w:val="000000" w:themeColor="text1"/>
          <w:sz w:val="28"/>
          <w:szCs w:val="28"/>
          <w14:textFill>
            <w14:solidFill>
              <w14:schemeClr w14:val="tx1"/>
            </w14:solidFill>
          </w14:textFill>
        </w:rPr>
        <w:t>辜负</w:t>
      </w:r>
      <w:r>
        <w:rPr>
          <w:rFonts w:asciiTheme="minorEastAsia" w:hAnsiTheme="minorEastAsia"/>
          <w:color w:val="000000" w:themeColor="text1"/>
          <w:sz w:val="28"/>
          <w:szCs w:val="28"/>
          <w14:textFill>
            <w14:solidFill>
              <w14:schemeClr w14:val="tx1"/>
            </w14:solidFill>
          </w14:textFill>
        </w:rPr>
        <w:t>组织</w:t>
      </w:r>
      <w:r>
        <w:rPr>
          <w:rFonts w:hint="eastAsia" w:asciiTheme="minorEastAsia" w:hAnsiTheme="minorEastAsia"/>
          <w:color w:val="000000" w:themeColor="text1"/>
          <w:sz w:val="28"/>
          <w:szCs w:val="28"/>
          <w14:textFill>
            <w14:solidFill>
              <w14:schemeClr w14:val="tx1"/>
            </w14:solidFill>
          </w14:textFill>
        </w:rPr>
        <w:t>和大家</w:t>
      </w:r>
      <w:r>
        <w:rPr>
          <w:rFonts w:asciiTheme="minorEastAsia" w:hAnsiTheme="minorEastAsia"/>
          <w:color w:val="000000" w:themeColor="text1"/>
          <w:sz w:val="28"/>
          <w:szCs w:val="28"/>
          <w14:textFill>
            <w14:solidFill>
              <w14:schemeClr w14:val="tx1"/>
            </w14:solidFill>
          </w14:textFill>
        </w:rPr>
        <w:t xml:space="preserve">对我的期望。 </w:t>
      </w:r>
    </w:p>
    <w:p>
      <w:pPr>
        <w:keepNext w:val="0"/>
        <w:keepLines w:val="0"/>
        <w:pageBreakBefore w:val="0"/>
        <w:kinsoku/>
        <w:wordWrap/>
        <w:overflowPunct/>
        <w:topLinePunct w:val="0"/>
        <w:autoSpaceDE/>
        <w:autoSpaceDN/>
        <w:bidi w:val="0"/>
        <w:adjustRightInd/>
        <w:snapToGrid/>
        <w:spacing w:beforeAutospacing="0" w:afterAutospacing="0" w:line="360" w:lineRule="auto"/>
        <w:ind w:left="0" w:leftChars="0" w:right="0" w:rightChars="0"/>
        <w:textAlignment w:val="auto"/>
        <w:outlineLvl w:val="9"/>
        <w:rPr>
          <w:color w:val="000000" w:themeColor="text1"/>
          <w14:textFill>
            <w14:solidFill>
              <w14:schemeClr w14:val="tx1"/>
            </w14:solidFill>
          </w14:textFill>
        </w:rPr>
      </w:pPr>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FFB"/>
    <w:rsid w:val="007416F3"/>
    <w:rsid w:val="00C74FFB"/>
    <w:rsid w:val="00F9043F"/>
    <w:rsid w:val="02E12A70"/>
    <w:rsid w:val="07D72844"/>
    <w:rsid w:val="081A0078"/>
    <w:rsid w:val="084C54E0"/>
    <w:rsid w:val="09D72E12"/>
    <w:rsid w:val="0A4E5207"/>
    <w:rsid w:val="0A810C9B"/>
    <w:rsid w:val="0B05617B"/>
    <w:rsid w:val="0C5329C9"/>
    <w:rsid w:val="0D022949"/>
    <w:rsid w:val="0F183100"/>
    <w:rsid w:val="0F5232BB"/>
    <w:rsid w:val="0F7D6472"/>
    <w:rsid w:val="10151905"/>
    <w:rsid w:val="11D3789C"/>
    <w:rsid w:val="121513B1"/>
    <w:rsid w:val="14215491"/>
    <w:rsid w:val="142D761B"/>
    <w:rsid w:val="14637B29"/>
    <w:rsid w:val="16D43D3B"/>
    <w:rsid w:val="176F4E7C"/>
    <w:rsid w:val="18B90F3C"/>
    <w:rsid w:val="18BB1C1C"/>
    <w:rsid w:val="19D97346"/>
    <w:rsid w:val="1AC51068"/>
    <w:rsid w:val="1AFB2191"/>
    <w:rsid w:val="1D5104AD"/>
    <w:rsid w:val="1D693A21"/>
    <w:rsid w:val="1DB93478"/>
    <w:rsid w:val="20106F51"/>
    <w:rsid w:val="2018016C"/>
    <w:rsid w:val="20B55311"/>
    <w:rsid w:val="21A800B9"/>
    <w:rsid w:val="221E6EA7"/>
    <w:rsid w:val="22983C8F"/>
    <w:rsid w:val="22CE63F4"/>
    <w:rsid w:val="22EA085D"/>
    <w:rsid w:val="23C82D4E"/>
    <w:rsid w:val="248422DC"/>
    <w:rsid w:val="263D1063"/>
    <w:rsid w:val="267F3A41"/>
    <w:rsid w:val="27395AAF"/>
    <w:rsid w:val="291B7C6D"/>
    <w:rsid w:val="2AFC5F12"/>
    <w:rsid w:val="2BE962B0"/>
    <w:rsid w:val="2BFE02C1"/>
    <w:rsid w:val="2BFE0E23"/>
    <w:rsid w:val="2C274E73"/>
    <w:rsid w:val="2CF320F7"/>
    <w:rsid w:val="2D15473A"/>
    <w:rsid w:val="2E6E6E84"/>
    <w:rsid w:val="2E9D6A1A"/>
    <w:rsid w:val="2F22490C"/>
    <w:rsid w:val="2F24100F"/>
    <w:rsid w:val="300B31CA"/>
    <w:rsid w:val="34705E70"/>
    <w:rsid w:val="347546B4"/>
    <w:rsid w:val="35A20043"/>
    <w:rsid w:val="360E196C"/>
    <w:rsid w:val="37474B7F"/>
    <w:rsid w:val="377E51A0"/>
    <w:rsid w:val="37A30AB4"/>
    <w:rsid w:val="37DC5AF9"/>
    <w:rsid w:val="380866B8"/>
    <w:rsid w:val="38715F4E"/>
    <w:rsid w:val="3892044E"/>
    <w:rsid w:val="3A2E1401"/>
    <w:rsid w:val="3A4F06FC"/>
    <w:rsid w:val="3A77763A"/>
    <w:rsid w:val="3AB026C8"/>
    <w:rsid w:val="3AE6473D"/>
    <w:rsid w:val="3AEF4F47"/>
    <w:rsid w:val="3B2760E7"/>
    <w:rsid w:val="3B5D1B43"/>
    <w:rsid w:val="3BB279BC"/>
    <w:rsid w:val="3C221667"/>
    <w:rsid w:val="3D4178DE"/>
    <w:rsid w:val="3DED3B62"/>
    <w:rsid w:val="3E267BBA"/>
    <w:rsid w:val="3E4D3702"/>
    <w:rsid w:val="409C7B16"/>
    <w:rsid w:val="41092052"/>
    <w:rsid w:val="41D75F93"/>
    <w:rsid w:val="42F30E98"/>
    <w:rsid w:val="44024EC2"/>
    <w:rsid w:val="45E97DBB"/>
    <w:rsid w:val="47901415"/>
    <w:rsid w:val="4814353F"/>
    <w:rsid w:val="4A65253C"/>
    <w:rsid w:val="4AAF1E62"/>
    <w:rsid w:val="4CAB30BA"/>
    <w:rsid w:val="4DED001D"/>
    <w:rsid w:val="4E9A19B1"/>
    <w:rsid w:val="4FE5684F"/>
    <w:rsid w:val="50772E85"/>
    <w:rsid w:val="517776D5"/>
    <w:rsid w:val="526F1C88"/>
    <w:rsid w:val="53073213"/>
    <w:rsid w:val="53976A48"/>
    <w:rsid w:val="53BC3ADC"/>
    <w:rsid w:val="540A3CEC"/>
    <w:rsid w:val="57BD11E9"/>
    <w:rsid w:val="580D2424"/>
    <w:rsid w:val="58203501"/>
    <w:rsid w:val="59305367"/>
    <w:rsid w:val="59992630"/>
    <w:rsid w:val="59BA5612"/>
    <w:rsid w:val="59D376A0"/>
    <w:rsid w:val="5A2A73ED"/>
    <w:rsid w:val="5A3A1B92"/>
    <w:rsid w:val="5A725432"/>
    <w:rsid w:val="5C8B6DFB"/>
    <w:rsid w:val="5C8C6453"/>
    <w:rsid w:val="5D4C6AC2"/>
    <w:rsid w:val="5DEE71BB"/>
    <w:rsid w:val="600D0491"/>
    <w:rsid w:val="60663932"/>
    <w:rsid w:val="606E7B72"/>
    <w:rsid w:val="61BD4846"/>
    <w:rsid w:val="62375E0A"/>
    <w:rsid w:val="627211CB"/>
    <w:rsid w:val="64064B19"/>
    <w:rsid w:val="648C74C2"/>
    <w:rsid w:val="648F494C"/>
    <w:rsid w:val="6491631C"/>
    <w:rsid w:val="67101410"/>
    <w:rsid w:val="682D63CE"/>
    <w:rsid w:val="698A699D"/>
    <w:rsid w:val="69C46AD5"/>
    <w:rsid w:val="69EF7C41"/>
    <w:rsid w:val="6B0B4C32"/>
    <w:rsid w:val="6BBA4909"/>
    <w:rsid w:val="6D842FFA"/>
    <w:rsid w:val="6DC83480"/>
    <w:rsid w:val="70AF57B3"/>
    <w:rsid w:val="70B272D3"/>
    <w:rsid w:val="71383DAB"/>
    <w:rsid w:val="71E9702D"/>
    <w:rsid w:val="721353D0"/>
    <w:rsid w:val="72210E6C"/>
    <w:rsid w:val="72796C52"/>
    <w:rsid w:val="728C1F6A"/>
    <w:rsid w:val="73954EB1"/>
    <w:rsid w:val="76CF4056"/>
    <w:rsid w:val="771547ED"/>
    <w:rsid w:val="774E1AF9"/>
    <w:rsid w:val="778127A0"/>
    <w:rsid w:val="78364B47"/>
    <w:rsid w:val="78AB1942"/>
    <w:rsid w:val="79D122B6"/>
    <w:rsid w:val="7A885A98"/>
    <w:rsid w:val="7BC12D02"/>
    <w:rsid w:val="7BF63036"/>
    <w:rsid w:val="7D8D06F6"/>
    <w:rsid w:val="7DBE4F80"/>
    <w:rsid w:val="7EF102C5"/>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5">
    <w:name w:val="Table Grid"/>
    <w:basedOn w:val="4"/>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711</Words>
  <Characters>4057</Characters>
  <Lines>33</Lines>
  <Paragraphs>9</Paragraphs>
  <ScaleCrop>false</ScaleCrop>
  <LinksUpToDate>false</LinksUpToDate>
  <CharactersWithSpaces>4759</CharactersWithSpaces>
  <Application>WPS Office_10.1.0.6156_F1E327BC-269C-435d-A152-05C5408002CA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2018-10-06T06:43:00Z</dcterms:created>
  <dc:creator>admin</dc:creator>
  <cp:lastModifiedBy>san</cp:lastModifiedBy>
  <dcterms:modified xsi:type="dcterms:W3CDTF">2018-10-07T10:49:30Z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2052-10.1.0.6156</vt:lpwstr>
  </property>
</Properties>
</file>